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3A77F9" w:rsidRPr="003F2EDD" w:rsidRDefault="003A77F9" w:rsidP="004354C2">
      <w:pPr>
        <w:pStyle w:val="Header"/>
        <w:rPr>
          <w:rFonts w:ascii="Calibri" w:hAnsi="Calibri" w:cs="Calibri"/>
          <w:b/>
          <w:bCs/>
          <w:sz w:val="22"/>
          <w:szCs w:val="22"/>
          <w:lang w:val="sr-Cyrl-CS"/>
        </w:rPr>
      </w:pPr>
      <w:r w:rsidRPr="003F2EDD">
        <w:rPr>
          <w:rFonts w:ascii="Calibri" w:hAnsi="Calibri" w:cs="Calibri"/>
          <w:sz w:val="22"/>
          <w:szCs w:val="22"/>
          <w:lang w:val="sr-Latn-CS"/>
        </w:rPr>
        <w:t xml:space="preserve">                                                                                                          </w:t>
      </w:r>
    </w:p>
    <w:p w:rsidR="00E6645E" w:rsidRDefault="00E6645E" w:rsidP="004354C2"/>
    <w:tbl>
      <w:tblPr>
        <w:tblW w:w="11480" w:type="dxa"/>
        <w:jc w:val="center"/>
        <w:tblLook w:val="04A0" w:firstRow="1" w:lastRow="0" w:firstColumn="1" w:lastColumn="0" w:noHBand="0" w:noVBand="1"/>
      </w:tblPr>
      <w:tblGrid>
        <w:gridCol w:w="2818"/>
        <w:gridCol w:w="1321"/>
        <w:gridCol w:w="1761"/>
        <w:gridCol w:w="593"/>
        <w:gridCol w:w="345"/>
        <w:gridCol w:w="330"/>
        <w:gridCol w:w="660"/>
        <w:gridCol w:w="3652"/>
      </w:tblGrid>
      <w:tr w:rsidR="00ED41E3" w:rsidRPr="0009158B" w:rsidTr="00044FFB">
        <w:trPr>
          <w:trHeight w:val="1335"/>
          <w:jc w:val="center"/>
        </w:trPr>
        <w:tc>
          <w:tcPr>
            <w:tcW w:w="5900" w:type="dxa"/>
            <w:gridSpan w:val="3"/>
            <w:shd w:val="clear" w:color="auto" w:fill="auto"/>
          </w:tcPr>
          <w:p w:rsidR="00ED41E3" w:rsidRPr="00E6645E" w:rsidRDefault="00E16EB3" w:rsidP="004354C2">
            <w:pPr>
              <w:ind w:left="-113"/>
              <w:rPr>
                <w:rFonts w:ascii="Calibri" w:hAnsi="Calibri"/>
                <w:sz w:val="22"/>
                <w:szCs w:val="22"/>
              </w:rPr>
            </w:pPr>
            <w:r>
              <w:rPr>
                <w:rFonts w:ascii="Calibri" w:hAnsi="Calibri" w:cs="Calibri"/>
                <w:noProof/>
                <w:color w:val="1F497D"/>
                <w:sz w:val="22"/>
                <w:szCs w:val="22"/>
                <w:lang w:val="sr-Latn-RS" w:eastAsia="sr-Latn-RS"/>
              </w:rPr>
              <w:drawing>
                <wp:inline distT="0" distB="0" distL="0" distR="0">
                  <wp:extent cx="1609725" cy="857250"/>
                  <wp:effectExtent l="19050" t="0" r="9525" b="0"/>
                  <wp:docPr id="1" name="Picture 1" descr="b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b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609725" cy="85725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5580" w:type="dxa"/>
            <w:gridSpan w:val="5"/>
          </w:tcPr>
          <w:p w:rsidR="00ED41E3" w:rsidRPr="0009158B" w:rsidRDefault="00ED41E3" w:rsidP="004354C2">
            <w:pPr>
              <w:jc w:val="right"/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ED41E3" w:rsidRPr="0009158B" w:rsidTr="00044FFB">
        <w:trPr>
          <w:trHeight w:val="3561"/>
          <w:jc w:val="center"/>
        </w:trPr>
        <w:tc>
          <w:tcPr>
            <w:tcW w:w="6838" w:type="dxa"/>
            <w:gridSpan w:val="5"/>
            <w:vMerge w:val="restart"/>
            <w:shd w:val="clear" w:color="auto" w:fill="auto"/>
            <w:vAlign w:val="center"/>
          </w:tcPr>
          <w:p w:rsidR="00ED41E3" w:rsidRPr="00E6645E" w:rsidRDefault="00E16EB3" w:rsidP="004354C2">
            <w:pPr>
              <w:ind w:left="-113"/>
              <w:jc w:val="both"/>
              <w:rPr>
                <w:rFonts w:ascii="Calibri" w:hAnsi="Calibri" w:cs="Arial"/>
                <w:noProof/>
                <w:color w:val="024C73"/>
                <w:sz w:val="22"/>
                <w:szCs w:val="22"/>
                <w:lang w:val="sr-Latn-CS" w:eastAsia="sr-Latn-CS"/>
              </w:rPr>
            </w:pPr>
            <w:r>
              <w:rPr>
                <w:rFonts w:ascii="Calibri" w:hAnsi="Calibri" w:cs="Calibri"/>
                <w:noProof/>
                <w:sz w:val="22"/>
                <w:szCs w:val="22"/>
                <w:lang w:val="sr-Latn-RS" w:eastAsia="sr-Latn-RS"/>
              </w:rPr>
              <w:drawing>
                <wp:inline distT="0" distB="0" distL="0" distR="0" wp14:anchorId="2CEEAC65" wp14:editId="5B5876BB">
                  <wp:extent cx="4095750" cy="2524125"/>
                  <wp:effectExtent l="19050" t="0" r="0" b="0"/>
                  <wp:docPr id="2" name="Picture 2" descr="New Image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 descr="New Image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095750" cy="252412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30" w:type="dxa"/>
          </w:tcPr>
          <w:p w:rsidR="00ED41E3" w:rsidRDefault="00ED41E3" w:rsidP="004354C2">
            <w:pPr>
              <w:jc w:val="center"/>
              <w:rPr>
                <w:rFonts w:ascii="Calibri" w:hAnsi="Calibri" w:cs="Calibri"/>
                <w:b/>
                <w:bCs/>
                <w:color w:val="C80017"/>
                <w:sz w:val="28"/>
                <w:szCs w:val="28"/>
              </w:rPr>
            </w:pPr>
          </w:p>
        </w:tc>
        <w:tc>
          <w:tcPr>
            <w:tcW w:w="4312" w:type="dxa"/>
            <w:gridSpan w:val="2"/>
            <w:shd w:val="clear" w:color="auto" w:fill="auto"/>
            <w:vAlign w:val="center"/>
          </w:tcPr>
          <w:p w:rsidR="00CD6815" w:rsidRPr="007A12AE" w:rsidRDefault="00691B7C" w:rsidP="007A12AE">
            <w:pPr>
              <w:jc w:val="center"/>
              <w:rPr>
                <w:rFonts w:ascii="Calibri" w:hAnsi="Calibri" w:cs="Calibri"/>
                <w:bCs/>
                <w:color w:val="C80017"/>
                <w:lang w:val="sr-Latn-CS"/>
              </w:rPr>
            </w:pPr>
            <w:r>
              <w:rPr>
                <w:rFonts w:ascii="Calibri" w:hAnsi="Calibri" w:cs="Calibri"/>
                <w:bCs/>
                <w:color w:val="C80017"/>
                <w:lang w:val="sr-Latn-CS"/>
              </w:rPr>
              <w:t>KONTINUIRANO USAVRŠAVANJE OVLAŠĆENIH POSREDNIKA I OVLAŠĆENIH ZASTUPNIKA U OSIGURANJU</w:t>
            </w:r>
          </w:p>
          <w:p w:rsidR="00CD6815" w:rsidRPr="007A12AE" w:rsidRDefault="004A2A30" w:rsidP="007A12AE">
            <w:pPr>
              <w:jc w:val="center"/>
              <w:rPr>
                <w:rFonts w:ascii="Calibri" w:hAnsi="Calibri" w:cs="Calibri"/>
                <w:b/>
                <w:bCs/>
                <w:color w:val="C80017"/>
                <w:sz w:val="28"/>
                <w:szCs w:val="28"/>
                <w:lang w:val="sr-Latn-CS"/>
              </w:rPr>
            </w:pPr>
            <w:r>
              <w:rPr>
                <w:rFonts w:ascii="Calibri" w:hAnsi="Calibri" w:cs="Calibri"/>
                <w:b/>
                <w:bCs/>
                <w:color w:val="C80017"/>
                <w:sz w:val="28"/>
                <w:szCs w:val="28"/>
                <w:lang w:val="sr-Latn-CS"/>
              </w:rPr>
              <w:t xml:space="preserve">UGOVOR O OSIGURANJU NA DALJINU </w:t>
            </w:r>
          </w:p>
          <w:p w:rsidR="002A2353" w:rsidRPr="00DE7F39" w:rsidRDefault="002A2353" w:rsidP="002A2353">
            <w:pPr>
              <w:jc w:val="center"/>
              <w:rPr>
                <w:rFonts w:ascii="Calibri" w:hAnsi="Calibri" w:cs="Calibri"/>
                <w:bCs/>
                <w:color w:val="C80017"/>
                <w:sz w:val="28"/>
                <w:szCs w:val="28"/>
                <w:lang w:val="sr-Latn-CS"/>
              </w:rPr>
            </w:pPr>
            <w:r w:rsidRPr="00DE7F39">
              <w:rPr>
                <w:rFonts w:ascii="Calibri" w:hAnsi="Calibri" w:cs="Calibri"/>
                <w:bCs/>
                <w:color w:val="C80017"/>
                <w:sz w:val="28"/>
                <w:szCs w:val="28"/>
                <w:lang w:val="sr-Latn-CS"/>
              </w:rPr>
              <w:t>(</w:t>
            </w:r>
            <w:r w:rsidR="00EB0A27">
              <w:rPr>
                <w:rFonts w:ascii="Calibri" w:hAnsi="Calibri" w:cs="Calibri"/>
                <w:bCs/>
                <w:color w:val="C80017"/>
                <w:sz w:val="28"/>
                <w:szCs w:val="28"/>
                <w:lang w:val="sr-Latn-CS"/>
              </w:rPr>
              <w:t>5</w:t>
            </w:r>
            <w:r w:rsidRPr="00DE7F39">
              <w:rPr>
                <w:rFonts w:ascii="Calibri" w:hAnsi="Calibri" w:cs="Calibri"/>
                <w:bCs/>
                <w:color w:val="C80017"/>
                <w:sz w:val="28"/>
                <w:szCs w:val="28"/>
                <w:lang w:val="sr-Latn-CS"/>
              </w:rPr>
              <w:t xml:space="preserve"> časova obuke)</w:t>
            </w:r>
          </w:p>
          <w:p w:rsidR="0063432C" w:rsidRDefault="0063432C" w:rsidP="007A12AE">
            <w:pPr>
              <w:jc w:val="center"/>
              <w:rPr>
                <w:rFonts w:ascii="Calibri" w:hAnsi="Calibri" w:cs="Calibri"/>
                <w:noProof/>
                <w:color w:val="024C73"/>
                <w:sz w:val="28"/>
                <w:szCs w:val="28"/>
                <w:lang w:val="sr-Latn-CS" w:eastAsia="sr-Latn-CS"/>
              </w:rPr>
            </w:pPr>
          </w:p>
          <w:p w:rsidR="0063432C" w:rsidRDefault="0063432C" w:rsidP="007A12AE">
            <w:pPr>
              <w:jc w:val="center"/>
              <w:rPr>
                <w:rFonts w:ascii="Calibri" w:hAnsi="Calibri" w:cs="Calibri"/>
                <w:noProof/>
                <w:color w:val="024C73"/>
                <w:sz w:val="28"/>
                <w:szCs w:val="28"/>
                <w:lang w:val="sr-Latn-CS" w:eastAsia="sr-Latn-CS"/>
              </w:rPr>
            </w:pPr>
          </w:p>
          <w:p w:rsidR="007A12AE" w:rsidRPr="007A12AE" w:rsidRDefault="003369B6" w:rsidP="007A12AE">
            <w:pPr>
              <w:jc w:val="center"/>
              <w:rPr>
                <w:rFonts w:ascii="Calibri" w:hAnsi="Calibri" w:cs="Calibri"/>
                <w:noProof/>
                <w:color w:val="024C73"/>
                <w:sz w:val="28"/>
                <w:szCs w:val="28"/>
                <w:lang w:val="sr-Latn-CS" w:eastAsia="sr-Latn-CS"/>
              </w:rPr>
            </w:pPr>
            <w:r>
              <w:rPr>
                <w:rFonts w:ascii="Calibri" w:hAnsi="Calibri" w:cs="Calibri"/>
                <w:noProof/>
                <w:color w:val="024C73"/>
                <w:sz w:val="28"/>
                <w:szCs w:val="28"/>
                <w:lang w:val="sr-Latn-CS" w:eastAsia="sr-Latn-CS"/>
              </w:rPr>
              <w:t>15</w:t>
            </w:r>
            <w:bookmarkStart w:id="0" w:name="_GoBack"/>
            <w:bookmarkEnd w:id="0"/>
            <w:r w:rsidR="007A12AE" w:rsidRPr="007A12AE">
              <w:rPr>
                <w:rFonts w:ascii="Calibri" w:hAnsi="Calibri" w:cs="Calibri"/>
                <w:noProof/>
                <w:color w:val="024C73"/>
                <w:sz w:val="28"/>
                <w:szCs w:val="28"/>
                <w:lang w:val="sr-Latn-CS" w:eastAsia="sr-Latn-CS"/>
              </w:rPr>
              <w:t xml:space="preserve">. </w:t>
            </w:r>
            <w:r w:rsidR="009E01AC">
              <w:rPr>
                <w:rFonts w:ascii="Calibri" w:hAnsi="Calibri" w:cs="Calibri"/>
                <w:noProof/>
                <w:color w:val="024C73"/>
                <w:sz w:val="28"/>
                <w:szCs w:val="28"/>
                <w:lang w:val="sr-Latn-RS" w:eastAsia="sr-Latn-CS"/>
              </w:rPr>
              <w:t>april</w:t>
            </w:r>
            <w:r w:rsidR="0063432C">
              <w:rPr>
                <w:rFonts w:ascii="Calibri" w:hAnsi="Calibri" w:cs="Calibri"/>
                <w:noProof/>
                <w:color w:val="024C73"/>
                <w:sz w:val="28"/>
                <w:szCs w:val="28"/>
                <w:lang w:val="sr-Latn-CS" w:eastAsia="sr-Latn-CS"/>
              </w:rPr>
              <w:t xml:space="preserve"> </w:t>
            </w:r>
            <w:r w:rsidR="002468B4">
              <w:rPr>
                <w:rFonts w:ascii="Calibri" w:hAnsi="Calibri" w:cs="Calibri"/>
                <w:noProof/>
                <w:color w:val="024C73"/>
                <w:sz w:val="28"/>
                <w:szCs w:val="28"/>
                <w:lang w:val="sr-Latn-CS" w:eastAsia="sr-Latn-CS"/>
              </w:rPr>
              <w:t>2019</w:t>
            </w:r>
            <w:r w:rsidR="007A12AE" w:rsidRPr="007A12AE">
              <w:rPr>
                <w:rFonts w:ascii="Calibri" w:hAnsi="Calibri" w:cs="Calibri"/>
                <w:noProof/>
                <w:color w:val="024C73"/>
                <w:sz w:val="28"/>
                <w:szCs w:val="28"/>
                <w:lang w:val="sr-Latn-CS" w:eastAsia="sr-Latn-CS"/>
              </w:rPr>
              <w:t>.</w:t>
            </w:r>
          </w:p>
          <w:p w:rsidR="005B3A80" w:rsidRPr="007A12AE" w:rsidRDefault="005B3A80" w:rsidP="005B3A80">
            <w:pPr>
              <w:jc w:val="center"/>
              <w:rPr>
                <w:rFonts w:ascii="Calibri" w:hAnsi="Calibri" w:cs="Calibri"/>
                <w:noProof/>
                <w:color w:val="024C73"/>
                <w:sz w:val="28"/>
                <w:szCs w:val="28"/>
                <w:lang w:val="sr-Latn-CS" w:eastAsia="sr-Latn-CS"/>
              </w:rPr>
            </w:pPr>
            <w:r w:rsidRPr="007A12AE">
              <w:rPr>
                <w:rFonts w:ascii="Calibri" w:hAnsi="Calibri" w:cs="Calibri"/>
                <w:noProof/>
                <w:color w:val="024C73"/>
                <w:sz w:val="28"/>
                <w:szCs w:val="28"/>
                <w:lang w:val="sr-Latn-CS" w:eastAsia="sr-Latn-CS"/>
              </w:rPr>
              <w:t xml:space="preserve">od </w:t>
            </w:r>
            <w:r w:rsidR="009E01AC">
              <w:rPr>
                <w:rFonts w:ascii="Calibri" w:hAnsi="Calibri" w:cs="Calibri"/>
                <w:noProof/>
                <w:color w:val="024C73"/>
                <w:sz w:val="28"/>
                <w:szCs w:val="28"/>
                <w:lang w:val="sr-Latn-CS" w:eastAsia="sr-Latn-CS"/>
              </w:rPr>
              <w:t>09.3</w:t>
            </w:r>
            <w:r>
              <w:rPr>
                <w:rFonts w:ascii="Calibri" w:hAnsi="Calibri" w:cs="Calibri"/>
                <w:noProof/>
                <w:color w:val="024C73"/>
                <w:sz w:val="28"/>
                <w:szCs w:val="28"/>
                <w:lang w:val="sr-Latn-CS" w:eastAsia="sr-Latn-CS"/>
              </w:rPr>
              <w:t>0</w:t>
            </w:r>
            <w:r w:rsidRPr="007A12AE">
              <w:rPr>
                <w:rFonts w:ascii="Calibri" w:hAnsi="Calibri" w:cs="Calibri"/>
                <w:noProof/>
                <w:color w:val="024C73"/>
                <w:sz w:val="28"/>
                <w:szCs w:val="28"/>
                <w:lang w:val="sr-Latn-CS" w:eastAsia="sr-Latn-CS"/>
              </w:rPr>
              <w:t xml:space="preserve"> do 1</w:t>
            </w:r>
            <w:r w:rsidR="009E01AC">
              <w:rPr>
                <w:rFonts w:ascii="Calibri" w:hAnsi="Calibri" w:cs="Calibri"/>
                <w:noProof/>
                <w:color w:val="024C73"/>
                <w:sz w:val="28"/>
                <w:szCs w:val="28"/>
                <w:lang w:val="sr-Latn-CS" w:eastAsia="sr-Latn-CS"/>
              </w:rPr>
              <w:t>4</w:t>
            </w:r>
            <w:r w:rsidRPr="007A12AE">
              <w:rPr>
                <w:rFonts w:ascii="Calibri" w:hAnsi="Calibri" w:cs="Calibri"/>
                <w:noProof/>
                <w:color w:val="024C73"/>
                <w:sz w:val="28"/>
                <w:szCs w:val="28"/>
                <w:lang w:val="sr-Latn-CS" w:eastAsia="sr-Latn-CS"/>
              </w:rPr>
              <w:t>.</w:t>
            </w:r>
            <w:r w:rsidR="009E01AC">
              <w:rPr>
                <w:rFonts w:ascii="Calibri" w:hAnsi="Calibri" w:cs="Calibri"/>
                <w:noProof/>
                <w:color w:val="024C73"/>
                <w:sz w:val="28"/>
                <w:szCs w:val="28"/>
                <w:lang w:val="sr-Latn-CS" w:eastAsia="sr-Latn-CS"/>
              </w:rPr>
              <w:t>0</w:t>
            </w:r>
            <w:r w:rsidRPr="007A12AE">
              <w:rPr>
                <w:rFonts w:ascii="Calibri" w:hAnsi="Calibri" w:cs="Calibri"/>
                <w:noProof/>
                <w:color w:val="024C73"/>
                <w:sz w:val="28"/>
                <w:szCs w:val="28"/>
                <w:lang w:val="sr-Latn-CS" w:eastAsia="sr-Latn-CS"/>
              </w:rPr>
              <w:t>0 sati</w:t>
            </w:r>
          </w:p>
          <w:p w:rsidR="005B3A80" w:rsidRPr="000D0FB0" w:rsidRDefault="009E01AC" w:rsidP="005B3A80">
            <w:pPr>
              <w:jc w:val="center"/>
              <w:rPr>
                <w:rFonts w:ascii="Calibri" w:hAnsi="Calibri" w:cs="Calibri"/>
                <w:b/>
                <w:noProof/>
                <w:color w:val="024C73"/>
                <w:sz w:val="28"/>
                <w:szCs w:val="28"/>
                <w:lang w:val="sr-Latn-RS" w:eastAsia="sr-Latn-CS"/>
              </w:rPr>
            </w:pPr>
            <w:r>
              <w:rPr>
                <w:rFonts w:ascii="Calibri" w:hAnsi="Calibri" w:cs="Calibri"/>
                <w:b/>
                <w:noProof/>
                <w:color w:val="024C73"/>
                <w:sz w:val="28"/>
                <w:szCs w:val="28"/>
                <w:lang w:val="sr-Latn-CS" w:eastAsia="sr-Latn-CS"/>
              </w:rPr>
              <w:t>Privredna komora Srbije</w:t>
            </w:r>
          </w:p>
          <w:p w:rsidR="00931281" w:rsidRPr="00931281" w:rsidRDefault="009E01AC" w:rsidP="005B3A80">
            <w:pPr>
              <w:jc w:val="center"/>
              <w:rPr>
                <w:rFonts w:ascii="Calibri" w:hAnsi="Calibri" w:cs="Calibri"/>
                <w:noProof/>
                <w:color w:val="024C73"/>
                <w:sz w:val="22"/>
                <w:szCs w:val="22"/>
                <w:lang w:val="sr-Latn-CS" w:eastAsia="sr-Latn-CS"/>
              </w:rPr>
            </w:pPr>
            <w:r>
              <w:rPr>
                <w:rFonts w:ascii="Calibri" w:hAnsi="Calibri" w:cs="Calibri"/>
                <w:b/>
                <w:noProof/>
                <w:color w:val="024C73"/>
                <w:sz w:val="28"/>
                <w:szCs w:val="28"/>
                <w:lang w:val="sr-Latn-CS" w:eastAsia="sr-Latn-CS"/>
              </w:rPr>
              <w:t>Kneza Miloša 12, sala 6</w:t>
            </w:r>
          </w:p>
        </w:tc>
      </w:tr>
      <w:tr w:rsidR="00ED41E3" w:rsidRPr="0009158B" w:rsidTr="00044FFB">
        <w:trPr>
          <w:trHeight w:val="79"/>
          <w:jc w:val="center"/>
        </w:trPr>
        <w:tc>
          <w:tcPr>
            <w:tcW w:w="6838" w:type="dxa"/>
            <w:gridSpan w:val="5"/>
            <w:vMerge/>
            <w:shd w:val="clear" w:color="auto" w:fill="auto"/>
          </w:tcPr>
          <w:p w:rsidR="00ED41E3" w:rsidRPr="00E6645E" w:rsidRDefault="00ED41E3" w:rsidP="004354C2">
            <w:pPr>
              <w:rPr>
                <w:rFonts w:ascii="Calibri" w:hAnsi="Calibri" w:cs="Calibri"/>
                <w:noProof/>
                <w:sz w:val="22"/>
                <w:szCs w:val="22"/>
                <w:lang w:val="sr-Latn-CS" w:eastAsia="sr-Latn-CS"/>
              </w:rPr>
            </w:pPr>
          </w:p>
        </w:tc>
        <w:tc>
          <w:tcPr>
            <w:tcW w:w="330" w:type="dxa"/>
          </w:tcPr>
          <w:p w:rsidR="00ED41E3" w:rsidRPr="00805DC7" w:rsidRDefault="00ED41E3" w:rsidP="004354C2">
            <w:pPr>
              <w:jc w:val="center"/>
              <w:rPr>
                <w:rFonts w:ascii="Calibri" w:hAnsi="Calibri" w:cs="Calibri"/>
                <w:color w:val="1F497D"/>
                <w:sz w:val="30"/>
                <w:szCs w:val="30"/>
              </w:rPr>
            </w:pPr>
          </w:p>
        </w:tc>
        <w:tc>
          <w:tcPr>
            <w:tcW w:w="4312" w:type="dxa"/>
            <w:gridSpan w:val="2"/>
            <w:shd w:val="clear" w:color="auto" w:fill="auto"/>
            <w:vAlign w:val="center"/>
          </w:tcPr>
          <w:p w:rsidR="00ED41E3" w:rsidRPr="00EB47ED" w:rsidRDefault="00ED41E3" w:rsidP="00773AA2">
            <w:pPr>
              <w:jc w:val="center"/>
              <w:rPr>
                <w:rFonts w:ascii="Calibri" w:hAnsi="Calibri" w:cs="Calibri"/>
                <w:b/>
                <w:noProof/>
                <w:color w:val="024C73"/>
                <w:sz w:val="22"/>
                <w:szCs w:val="22"/>
                <w:lang w:val="sr-Latn-CS" w:eastAsia="sr-Latn-CS"/>
              </w:rPr>
            </w:pPr>
          </w:p>
        </w:tc>
      </w:tr>
      <w:tr w:rsidR="00ED41E3" w:rsidRPr="0009158B" w:rsidTr="00044FFB">
        <w:trPr>
          <w:trHeight w:val="953"/>
          <w:jc w:val="center"/>
        </w:trPr>
        <w:tc>
          <w:tcPr>
            <w:tcW w:w="6838" w:type="dxa"/>
            <w:gridSpan w:val="5"/>
            <w:vMerge/>
            <w:shd w:val="clear" w:color="auto" w:fill="auto"/>
          </w:tcPr>
          <w:p w:rsidR="00ED41E3" w:rsidRPr="00E6645E" w:rsidRDefault="00ED41E3" w:rsidP="004354C2">
            <w:pPr>
              <w:rPr>
                <w:rFonts w:ascii="Calibri" w:hAnsi="Calibri" w:cs="Calibri"/>
                <w:noProof/>
                <w:sz w:val="22"/>
                <w:szCs w:val="22"/>
                <w:lang w:val="sr-Latn-CS" w:eastAsia="sr-Latn-CS"/>
              </w:rPr>
            </w:pPr>
          </w:p>
        </w:tc>
        <w:tc>
          <w:tcPr>
            <w:tcW w:w="330" w:type="dxa"/>
          </w:tcPr>
          <w:p w:rsidR="00ED41E3" w:rsidRPr="00805DC7" w:rsidRDefault="00ED41E3" w:rsidP="004354C2">
            <w:pPr>
              <w:jc w:val="center"/>
              <w:rPr>
                <w:rFonts w:ascii="Calibri" w:hAnsi="Calibri" w:cs="Calibri"/>
                <w:color w:val="1F497D"/>
                <w:sz w:val="28"/>
                <w:szCs w:val="28"/>
                <w:lang w:val="sr-Latn-CS"/>
              </w:rPr>
            </w:pPr>
          </w:p>
        </w:tc>
        <w:tc>
          <w:tcPr>
            <w:tcW w:w="4312" w:type="dxa"/>
            <w:gridSpan w:val="2"/>
            <w:shd w:val="clear" w:color="auto" w:fill="auto"/>
            <w:vAlign w:val="center"/>
          </w:tcPr>
          <w:p w:rsidR="008C377F" w:rsidRPr="0034439F" w:rsidRDefault="008C377F" w:rsidP="00984C1F">
            <w:pPr>
              <w:jc w:val="center"/>
              <w:rPr>
                <w:rFonts w:ascii="Calibri" w:hAnsi="Calibri" w:cs="Calibri"/>
                <w:b/>
                <w:noProof/>
                <w:color w:val="1F497D"/>
                <w:sz w:val="28"/>
                <w:szCs w:val="28"/>
                <w:lang w:val="sr-Latn-CS" w:eastAsia="sr-Latn-CS"/>
              </w:rPr>
            </w:pPr>
          </w:p>
        </w:tc>
      </w:tr>
      <w:tr w:rsidR="00ED41E3" w:rsidRPr="0009158B" w:rsidTr="00044FFB">
        <w:trPr>
          <w:trHeight w:val="489"/>
          <w:jc w:val="center"/>
        </w:trPr>
        <w:tc>
          <w:tcPr>
            <w:tcW w:w="6838" w:type="dxa"/>
            <w:gridSpan w:val="5"/>
            <w:vMerge/>
            <w:shd w:val="clear" w:color="auto" w:fill="auto"/>
          </w:tcPr>
          <w:p w:rsidR="00ED41E3" w:rsidRPr="00E6645E" w:rsidRDefault="00ED41E3" w:rsidP="004354C2">
            <w:pPr>
              <w:rPr>
                <w:rFonts w:ascii="Calibri" w:hAnsi="Calibri" w:cs="Calibri"/>
                <w:noProof/>
                <w:sz w:val="22"/>
                <w:szCs w:val="22"/>
                <w:lang w:val="sr-Latn-CS" w:eastAsia="sr-Latn-CS"/>
              </w:rPr>
            </w:pPr>
          </w:p>
        </w:tc>
        <w:tc>
          <w:tcPr>
            <w:tcW w:w="330" w:type="dxa"/>
          </w:tcPr>
          <w:p w:rsidR="00ED41E3" w:rsidRDefault="00ED41E3" w:rsidP="004354C2">
            <w:pPr>
              <w:jc w:val="center"/>
              <w:rPr>
                <w:rFonts w:ascii="Calibri" w:hAnsi="Calibri" w:cs="Calibri"/>
                <w:b/>
                <w:color w:val="024C73"/>
                <w:sz w:val="28"/>
                <w:szCs w:val="28"/>
                <w:lang w:val="pl-PL"/>
              </w:rPr>
            </w:pPr>
          </w:p>
        </w:tc>
        <w:tc>
          <w:tcPr>
            <w:tcW w:w="4312" w:type="dxa"/>
            <w:gridSpan w:val="2"/>
            <w:shd w:val="clear" w:color="auto" w:fill="auto"/>
            <w:vAlign w:val="center"/>
          </w:tcPr>
          <w:p w:rsidR="00ED41E3" w:rsidRPr="00205770" w:rsidRDefault="00ED41E3" w:rsidP="004354C2">
            <w:pPr>
              <w:jc w:val="center"/>
              <w:rPr>
                <w:rFonts w:ascii="Calibri" w:hAnsi="Calibri" w:cs="Calibri"/>
                <w:b/>
                <w:color w:val="1F497D"/>
                <w:sz w:val="28"/>
                <w:szCs w:val="28"/>
                <w:lang w:val="sr-Latn-CS"/>
              </w:rPr>
            </w:pPr>
          </w:p>
        </w:tc>
      </w:tr>
      <w:tr w:rsidR="00ED41E3" w:rsidRPr="0009158B" w:rsidTr="00044FFB">
        <w:trPr>
          <w:trHeight w:val="392"/>
          <w:jc w:val="center"/>
        </w:trPr>
        <w:tc>
          <w:tcPr>
            <w:tcW w:w="6838" w:type="dxa"/>
            <w:gridSpan w:val="5"/>
            <w:shd w:val="clear" w:color="auto" w:fill="1F497D"/>
          </w:tcPr>
          <w:p w:rsidR="00ED41E3" w:rsidRPr="003F2EDD" w:rsidRDefault="00ED41E3" w:rsidP="004354C2">
            <w:pPr>
              <w:autoSpaceDE w:val="0"/>
              <w:autoSpaceDN w:val="0"/>
              <w:adjustRightInd w:val="0"/>
              <w:rPr>
                <w:rFonts w:ascii="Calibri" w:hAnsi="Calibri" w:cs="Calibri"/>
                <w:b/>
                <w:bCs/>
                <w:color w:val="024C73"/>
                <w:sz w:val="22"/>
                <w:szCs w:val="22"/>
                <w:lang w:val="pt-BR"/>
              </w:rPr>
            </w:pPr>
          </w:p>
        </w:tc>
        <w:tc>
          <w:tcPr>
            <w:tcW w:w="330" w:type="dxa"/>
            <w:shd w:val="clear" w:color="auto" w:fill="1F497D"/>
          </w:tcPr>
          <w:p w:rsidR="00ED41E3" w:rsidRPr="00483230" w:rsidRDefault="00ED41E3" w:rsidP="004354C2">
            <w:pPr>
              <w:jc w:val="center"/>
              <w:rPr>
                <w:rFonts w:ascii="Calibri" w:hAnsi="Calibri" w:cs="Calibri"/>
                <w:b/>
                <w:color w:val="024C73"/>
                <w:sz w:val="28"/>
                <w:szCs w:val="28"/>
                <w:lang w:val="sr-Latn-CS"/>
              </w:rPr>
            </w:pPr>
          </w:p>
        </w:tc>
        <w:tc>
          <w:tcPr>
            <w:tcW w:w="4312" w:type="dxa"/>
            <w:gridSpan w:val="2"/>
            <w:shd w:val="clear" w:color="auto" w:fill="1F497D"/>
            <w:vAlign w:val="center"/>
          </w:tcPr>
          <w:p w:rsidR="00ED41E3" w:rsidRPr="0009158B" w:rsidRDefault="00ED41E3" w:rsidP="004354C2">
            <w:pPr>
              <w:jc w:val="center"/>
              <w:rPr>
                <w:rFonts w:ascii="Calibri" w:hAnsi="Calibri" w:cs="Calibri"/>
                <w:b/>
                <w:color w:val="024C73"/>
                <w:sz w:val="28"/>
                <w:szCs w:val="28"/>
                <w:lang w:val="sr-Latn-CS"/>
              </w:rPr>
            </w:pPr>
          </w:p>
        </w:tc>
      </w:tr>
      <w:tr w:rsidR="00ED41E3" w:rsidRPr="0009158B" w:rsidTr="00044FFB">
        <w:trPr>
          <w:trHeight w:val="151"/>
          <w:jc w:val="center"/>
        </w:trPr>
        <w:tc>
          <w:tcPr>
            <w:tcW w:w="6838" w:type="dxa"/>
            <w:gridSpan w:val="5"/>
            <w:shd w:val="clear" w:color="auto" w:fill="auto"/>
          </w:tcPr>
          <w:p w:rsidR="00ED41E3" w:rsidRPr="00483230" w:rsidRDefault="00ED41E3" w:rsidP="004354C2">
            <w:pPr>
              <w:autoSpaceDE w:val="0"/>
              <w:autoSpaceDN w:val="0"/>
              <w:adjustRightInd w:val="0"/>
              <w:rPr>
                <w:rFonts w:ascii="Calibri" w:hAnsi="Calibri" w:cs="Calibri"/>
                <w:b/>
                <w:bCs/>
                <w:color w:val="024C73"/>
                <w:sz w:val="16"/>
                <w:szCs w:val="16"/>
                <w:lang w:val="pt-BR"/>
              </w:rPr>
            </w:pPr>
          </w:p>
        </w:tc>
        <w:tc>
          <w:tcPr>
            <w:tcW w:w="330" w:type="dxa"/>
          </w:tcPr>
          <w:p w:rsidR="00ED41E3" w:rsidRPr="003F2EDD" w:rsidRDefault="00ED41E3" w:rsidP="004354C2">
            <w:pPr>
              <w:jc w:val="center"/>
              <w:rPr>
                <w:rFonts w:ascii="Calibri" w:hAnsi="Calibri" w:cs="Calibri"/>
                <w:b/>
                <w:color w:val="024C73"/>
                <w:sz w:val="22"/>
                <w:szCs w:val="22"/>
                <w:lang w:val="sr-Latn-CS"/>
              </w:rPr>
            </w:pPr>
          </w:p>
        </w:tc>
        <w:tc>
          <w:tcPr>
            <w:tcW w:w="4312" w:type="dxa"/>
            <w:gridSpan w:val="2"/>
            <w:tcBorders>
              <w:bottom w:val="single" w:sz="4" w:space="0" w:color="1F497D"/>
            </w:tcBorders>
            <w:shd w:val="clear" w:color="auto" w:fill="auto"/>
          </w:tcPr>
          <w:p w:rsidR="00ED41E3" w:rsidRPr="0009158B" w:rsidRDefault="00ED41E3" w:rsidP="004354C2">
            <w:pPr>
              <w:jc w:val="center"/>
              <w:rPr>
                <w:rFonts w:ascii="Calibri" w:hAnsi="Calibri" w:cs="Calibri"/>
                <w:b/>
                <w:color w:val="024C73"/>
                <w:sz w:val="22"/>
                <w:szCs w:val="22"/>
                <w:lang w:val="sr-Latn-CS"/>
              </w:rPr>
            </w:pPr>
          </w:p>
        </w:tc>
      </w:tr>
      <w:tr w:rsidR="00ED41E3" w:rsidRPr="0009158B" w:rsidTr="00044FFB">
        <w:trPr>
          <w:trHeight w:val="130"/>
          <w:jc w:val="center"/>
        </w:trPr>
        <w:tc>
          <w:tcPr>
            <w:tcW w:w="6838" w:type="dxa"/>
            <w:gridSpan w:val="5"/>
            <w:vMerge w:val="restart"/>
            <w:shd w:val="clear" w:color="auto" w:fill="auto"/>
            <w:vAlign w:val="center"/>
          </w:tcPr>
          <w:p w:rsidR="002A2353" w:rsidRDefault="00CD6815" w:rsidP="002A2353">
            <w:pPr>
              <w:pStyle w:val="ListParagraph"/>
              <w:ind w:left="360"/>
              <w:contextualSpacing/>
              <w:rPr>
                <w:rFonts w:ascii="Calibri" w:hAnsi="Calibri" w:cs="Calibri"/>
                <w:b/>
                <w:color w:val="024C73"/>
                <w:w w:val="120"/>
                <w:sz w:val="22"/>
                <w:szCs w:val="22"/>
                <w:lang w:val="sr-Latn-CS"/>
              </w:rPr>
            </w:pPr>
            <w:r>
              <w:rPr>
                <w:rFonts w:ascii="Calibri" w:hAnsi="Calibri" w:cs="Calibri"/>
                <w:b/>
                <w:color w:val="024C73"/>
                <w:w w:val="120"/>
                <w:sz w:val="22"/>
                <w:szCs w:val="22"/>
                <w:lang w:val="sr-Latn-CS"/>
              </w:rPr>
              <w:t>TEME</w:t>
            </w:r>
          </w:p>
          <w:p w:rsidR="00862379" w:rsidRDefault="004A2A30" w:rsidP="004A2A30">
            <w:pPr>
              <w:pStyle w:val="ListParagraph"/>
              <w:numPr>
                <w:ilvl w:val="0"/>
                <w:numId w:val="37"/>
              </w:numPr>
              <w:rPr>
                <w:rFonts w:asciiTheme="minorHAnsi" w:hAnsiTheme="minorHAnsi" w:cstheme="minorHAnsi"/>
                <w:color w:val="17365D" w:themeColor="text2" w:themeShade="BF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color w:val="17365D" w:themeColor="text2" w:themeShade="BF"/>
                <w:sz w:val="22"/>
                <w:szCs w:val="22"/>
              </w:rPr>
              <w:t xml:space="preserve">Šta su ugovori na daljinu </w:t>
            </w:r>
          </w:p>
          <w:p w:rsidR="004A2A30" w:rsidRDefault="004A2A30" w:rsidP="004A2A30">
            <w:pPr>
              <w:pStyle w:val="ListParagraph"/>
              <w:numPr>
                <w:ilvl w:val="1"/>
                <w:numId w:val="37"/>
              </w:numPr>
              <w:rPr>
                <w:rFonts w:asciiTheme="minorHAnsi" w:hAnsiTheme="minorHAnsi" w:cstheme="minorHAnsi"/>
                <w:color w:val="17365D" w:themeColor="text2" w:themeShade="BF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color w:val="17365D" w:themeColor="text2" w:themeShade="BF"/>
                <w:sz w:val="22"/>
                <w:szCs w:val="22"/>
              </w:rPr>
              <w:t xml:space="preserve">Pojam I značaj ugovora na daljinu </w:t>
            </w:r>
          </w:p>
          <w:p w:rsidR="004A2A30" w:rsidRDefault="004A2A30" w:rsidP="004A2A30">
            <w:pPr>
              <w:pStyle w:val="ListParagraph"/>
              <w:numPr>
                <w:ilvl w:val="1"/>
                <w:numId w:val="37"/>
              </w:numPr>
              <w:rPr>
                <w:rFonts w:asciiTheme="minorHAnsi" w:hAnsiTheme="minorHAnsi" w:cstheme="minorHAnsi"/>
                <w:color w:val="17365D" w:themeColor="text2" w:themeShade="BF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color w:val="17365D" w:themeColor="text2" w:themeShade="BF"/>
                <w:sz w:val="22"/>
                <w:szCs w:val="22"/>
              </w:rPr>
              <w:t xml:space="preserve">Pravni okvir </w:t>
            </w:r>
          </w:p>
          <w:p w:rsidR="004A2A30" w:rsidRDefault="004A2A30" w:rsidP="004A2A30">
            <w:pPr>
              <w:pStyle w:val="ListParagraph"/>
              <w:numPr>
                <w:ilvl w:val="0"/>
                <w:numId w:val="37"/>
              </w:numPr>
              <w:rPr>
                <w:rFonts w:asciiTheme="minorHAnsi" w:hAnsiTheme="minorHAnsi" w:cstheme="minorHAnsi"/>
                <w:color w:val="17365D" w:themeColor="text2" w:themeShade="BF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color w:val="17365D" w:themeColor="text2" w:themeShade="BF"/>
                <w:sz w:val="22"/>
                <w:szCs w:val="22"/>
              </w:rPr>
              <w:t>Način zaključenja ugovora o osiguranju na daljinu</w:t>
            </w:r>
          </w:p>
          <w:p w:rsidR="004A2A30" w:rsidRDefault="004A2A30" w:rsidP="004A2A30">
            <w:pPr>
              <w:pStyle w:val="ListParagraph"/>
              <w:numPr>
                <w:ilvl w:val="1"/>
                <w:numId w:val="37"/>
              </w:numPr>
              <w:rPr>
                <w:rFonts w:asciiTheme="minorHAnsi" w:hAnsiTheme="minorHAnsi" w:cstheme="minorHAnsi"/>
                <w:color w:val="17365D" w:themeColor="text2" w:themeShade="BF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color w:val="17365D" w:themeColor="text2" w:themeShade="BF"/>
                <w:sz w:val="22"/>
                <w:szCs w:val="22"/>
              </w:rPr>
              <w:t>Uplatom premije osiguranja</w:t>
            </w:r>
          </w:p>
          <w:p w:rsidR="004A2A30" w:rsidRDefault="004A2A30" w:rsidP="004A2A30">
            <w:pPr>
              <w:pStyle w:val="ListParagraph"/>
              <w:numPr>
                <w:ilvl w:val="1"/>
                <w:numId w:val="37"/>
              </w:numPr>
              <w:rPr>
                <w:rFonts w:asciiTheme="minorHAnsi" w:hAnsiTheme="minorHAnsi" w:cstheme="minorHAnsi"/>
                <w:color w:val="17365D" w:themeColor="text2" w:themeShade="BF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color w:val="17365D" w:themeColor="text2" w:themeShade="BF"/>
                <w:sz w:val="22"/>
                <w:szCs w:val="22"/>
              </w:rPr>
              <w:t xml:space="preserve">Upotrebom kvalifikovanog elektronskog potpisa </w:t>
            </w:r>
          </w:p>
          <w:p w:rsidR="000B4476" w:rsidRDefault="004A2A30" w:rsidP="004A2A30">
            <w:pPr>
              <w:pStyle w:val="ListParagraph"/>
              <w:numPr>
                <w:ilvl w:val="1"/>
                <w:numId w:val="37"/>
              </w:numPr>
              <w:rPr>
                <w:rFonts w:asciiTheme="minorHAnsi" w:hAnsiTheme="minorHAnsi" w:cstheme="minorHAnsi"/>
                <w:color w:val="17365D" w:themeColor="text2" w:themeShade="BF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color w:val="17365D" w:themeColor="text2" w:themeShade="BF"/>
                <w:sz w:val="22"/>
                <w:szCs w:val="22"/>
              </w:rPr>
              <w:t xml:space="preserve">Upotrebom </w:t>
            </w:r>
            <w:r w:rsidR="000B4476">
              <w:rPr>
                <w:rFonts w:asciiTheme="minorHAnsi" w:hAnsiTheme="minorHAnsi" w:cstheme="minorHAnsi"/>
                <w:color w:val="17365D" w:themeColor="text2" w:themeShade="BF"/>
                <w:sz w:val="22"/>
                <w:szCs w:val="22"/>
              </w:rPr>
              <w:t>elektronskog potpisa</w:t>
            </w:r>
          </w:p>
          <w:p w:rsidR="000B4476" w:rsidRDefault="000B4476" w:rsidP="000B4476">
            <w:pPr>
              <w:pStyle w:val="ListParagraph"/>
              <w:numPr>
                <w:ilvl w:val="0"/>
                <w:numId w:val="37"/>
              </w:numPr>
              <w:rPr>
                <w:rFonts w:asciiTheme="minorHAnsi" w:hAnsiTheme="minorHAnsi" w:cstheme="minorHAnsi"/>
                <w:color w:val="17365D" w:themeColor="text2" w:themeShade="BF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color w:val="17365D" w:themeColor="text2" w:themeShade="BF"/>
                <w:sz w:val="22"/>
                <w:szCs w:val="22"/>
              </w:rPr>
              <w:t xml:space="preserve">Obim primene u oblasti osiguranja </w:t>
            </w:r>
          </w:p>
          <w:p w:rsidR="000B4476" w:rsidRDefault="000B4476" w:rsidP="000B4476">
            <w:pPr>
              <w:pStyle w:val="ListParagraph"/>
              <w:numPr>
                <w:ilvl w:val="1"/>
                <w:numId w:val="37"/>
              </w:numPr>
              <w:rPr>
                <w:rFonts w:asciiTheme="minorHAnsi" w:hAnsiTheme="minorHAnsi" w:cstheme="minorHAnsi"/>
                <w:color w:val="17365D" w:themeColor="text2" w:themeShade="BF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color w:val="17365D" w:themeColor="text2" w:themeShade="BF"/>
                <w:sz w:val="22"/>
                <w:szCs w:val="22"/>
              </w:rPr>
              <w:t xml:space="preserve">Ugovori u osiguranju koji mogu biti zaključeni na daljinu </w:t>
            </w:r>
          </w:p>
          <w:p w:rsidR="004A2A30" w:rsidRDefault="004A2A30" w:rsidP="000B4476">
            <w:pPr>
              <w:pStyle w:val="ListParagraph"/>
              <w:numPr>
                <w:ilvl w:val="1"/>
                <w:numId w:val="37"/>
              </w:numPr>
              <w:rPr>
                <w:rFonts w:asciiTheme="minorHAnsi" w:hAnsiTheme="minorHAnsi" w:cstheme="minorHAnsi"/>
                <w:color w:val="17365D" w:themeColor="text2" w:themeShade="BF"/>
                <w:sz w:val="22"/>
                <w:szCs w:val="22"/>
              </w:rPr>
            </w:pPr>
            <w:r w:rsidRPr="000B4476">
              <w:rPr>
                <w:rFonts w:asciiTheme="minorHAnsi" w:hAnsiTheme="minorHAnsi" w:cstheme="minorHAnsi"/>
                <w:color w:val="17365D" w:themeColor="text2" w:themeShade="BF"/>
                <w:sz w:val="22"/>
                <w:szCs w:val="22"/>
              </w:rPr>
              <w:t xml:space="preserve"> </w:t>
            </w:r>
            <w:r w:rsidR="000B4476">
              <w:rPr>
                <w:rFonts w:asciiTheme="minorHAnsi" w:hAnsiTheme="minorHAnsi" w:cstheme="minorHAnsi"/>
                <w:color w:val="17365D" w:themeColor="text2" w:themeShade="BF"/>
                <w:sz w:val="22"/>
                <w:szCs w:val="22"/>
              </w:rPr>
              <w:t>Ugovori u osiguranju koji mogu biti ograničeno zaključeni na daljinu</w:t>
            </w:r>
          </w:p>
          <w:p w:rsidR="000B4476" w:rsidRDefault="000B4476" w:rsidP="000B4476">
            <w:pPr>
              <w:pStyle w:val="ListParagraph"/>
              <w:numPr>
                <w:ilvl w:val="1"/>
                <w:numId w:val="37"/>
              </w:numPr>
              <w:rPr>
                <w:rFonts w:asciiTheme="minorHAnsi" w:hAnsiTheme="minorHAnsi" w:cstheme="minorHAnsi"/>
                <w:color w:val="17365D" w:themeColor="text2" w:themeShade="BF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color w:val="17365D" w:themeColor="text2" w:themeShade="BF"/>
                <w:sz w:val="22"/>
                <w:szCs w:val="22"/>
              </w:rPr>
              <w:t xml:space="preserve">Ugovori u osiguranju koji ne mogu biti zaključeni na daljinu </w:t>
            </w:r>
          </w:p>
          <w:p w:rsidR="000B4476" w:rsidRDefault="000B4476" w:rsidP="000B4476">
            <w:pPr>
              <w:pStyle w:val="ListParagraph"/>
              <w:numPr>
                <w:ilvl w:val="0"/>
                <w:numId w:val="37"/>
              </w:numPr>
              <w:rPr>
                <w:rFonts w:asciiTheme="minorHAnsi" w:hAnsiTheme="minorHAnsi" w:cstheme="minorHAnsi"/>
                <w:color w:val="17365D" w:themeColor="text2" w:themeShade="BF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color w:val="17365D" w:themeColor="text2" w:themeShade="BF"/>
                <w:sz w:val="22"/>
                <w:szCs w:val="22"/>
              </w:rPr>
              <w:t>Predugovorno informisanje kod ugovora na daljinu</w:t>
            </w:r>
          </w:p>
          <w:p w:rsidR="000B4476" w:rsidRDefault="000B4476" w:rsidP="000B4476">
            <w:pPr>
              <w:pStyle w:val="ListParagraph"/>
              <w:numPr>
                <w:ilvl w:val="1"/>
                <w:numId w:val="37"/>
              </w:numPr>
              <w:rPr>
                <w:rFonts w:asciiTheme="minorHAnsi" w:hAnsiTheme="minorHAnsi" w:cstheme="minorHAnsi"/>
                <w:color w:val="17365D" w:themeColor="text2" w:themeShade="BF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color w:val="17365D" w:themeColor="text2" w:themeShade="BF"/>
                <w:sz w:val="22"/>
                <w:szCs w:val="22"/>
              </w:rPr>
              <w:t>Informacije koje se saopštavaju korisniku usluge osiguranja</w:t>
            </w:r>
          </w:p>
          <w:p w:rsidR="000B4476" w:rsidRDefault="000B4476" w:rsidP="000B4476">
            <w:pPr>
              <w:pStyle w:val="ListParagraph"/>
              <w:numPr>
                <w:ilvl w:val="1"/>
                <w:numId w:val="37"/>
              </w:numPr>
              <w:rPr>
                <w:rFonts w:asciiTheme="minorHAnsi" w:hAnsiTheme="minorHAnsi" w:cstheme="minorHAnsi"/>
                <w:color w:val="17365D" w:themeColor="text2" w:themeShade="BF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color w:val="17365D" w:themeColor="text2" w:themeShade="BF"/>
                <w:sz w:val="22"/>
                <w:szCs w:val="22"/>
              </w:rPr>
              <w:t xml:space="preserve">Razlika u odnosu na predugovorno informisanje kod drugih ugovora </w:t>
            </w:r>
          </w:p>
          <w:p w:rsidR="000B4476" w:rsidRDefault="000B4476" w:rsidP="000B4476">
            <w:pPr>
              <w:pStyle w:val="ListParagraph"/>
              <w:numPr>
                <w:ilvl w:val="1"/>
                <w:numId w:val="37"/>
              </w:numPr>
              <w:rPr>
                <w:rFonts w:asciiTheme="minorHAnsi" w:hAnsiTheme="minorHAnsi" w:cstheme="minorHAnsi"/>
                <w:color w:val="17365D" w:themeColor="text2" w:themeShade="BF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color w:val="17365D" w:themeColor="text2" w:themeShade="BF"/>
                <w:sz w:val="22"/>
                <w:szCs w:val="22"/>
              </w:rPr>
              <w:t xml:space="preserve">Dokazivanje ispunjuje obaveze predugovornog informisanja </w:t>
            </w:r>
          </w:p>
          <w:p w:rsidR="000B4476" w:rsidRDefault="000B4476" w:rsidP="000B4476">
            <w:pPr>
              <w:pStyle w:val="ListParagraph"/>
              <w:numPr>
                <w:ilvl w:val="0"/>
                <w:numId w:val="37"/>
              </w:numPr>
              <w:rPr>
                <w:rFonts w:asciiTheme="minorHAnsi" w:hAnsiTheme="minorHAnsi" w:cstheme="minorHAnsi"/>
                <w:color w:val="17365D" w:themeColor="text2" w:themeShade="BF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color w:val="17365D" w:themeColor="text2" w:themeShade="BF"/>
                <w:sz w:val="22"/>
                <w:szCs w:val="22"/>
              </w:rPr>
              <w:t>Kanali distribucije za ugovore na daljinu</w:t>
            </w:r>
          </w:p>
          <w:p w:rsidR="000B4476" w:rsidRDefault="000B4476" w:rsidP="000B4476">
            <w:pPr>
              <w:pStyle w:val="ListParagraph"/>
              <w:numPr>
                <w:ilvl w:val="1"/>
                <w:numId w:val="37"/>
              </w:numPr>
              <w:rPr>
                <w:rFonts w:asciiTheme="minorHAnsi" w:hAnsiTheme="minorHAnsi" w:cstheme="minorHAnsi"/>
                <w:color w:val="17365D" w:themeColor="text2" w:themeShade="BF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color w:val="17365D" w:themeColor="text2" w:themeShade="BF"/>
                <w:sz w:val="22"/>
                <w:szCs w:val="22"/>
              </w:rPr>
              <w:t>Web shop</w:t>
            </w:r>
          </w:p>
          <w:p w:rsidR="000B4476" w:rsidRDefault="000B4476" w:rsidP="000B4476">
            <w:pPr>
              <w:pStyle w:val="ListParagraph"/>
              <w:numPr>
                <w:ilvl w:val="1"/>
                <w:numId w:val="37"/>
              </w:numPr>
              <w:rPr>
                <w:rFonts w:asciiTheme="minorHAnsi" w:hAnsiTheme="minorHAnsi" w:cstheme="minorHAnsi"/>
                <w:color w:val="17365D" w:themeColor="text2" w:themeShade="BF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color w:val="17365D" w:themeColor="text2" w:themeShade="BF"/>
                <w:sz w:val="22"/>
                <w:szCs w:val="22"/>
              </w:rPr>
              <w:t>APP</w:t>
            </w:r>
          </w:p>
          <w:p w:rsidR="000B4476" w:rsidRDefault="000B4476" w:rsidP="000B4476">
            <w:pPr>
              <w:pStyle w:val="ListParagraph"/>
              <w:numPr>
                <w:ilvl w:val="1"/>
                <w:numId w:val="37"/>
              </w:numPr>
              <w:rPr>
                <w:rFonts w:asciiTheme="minorHAnsi" w:hAnsiTheme="minorHAnsi" w:cstheme="minorHAnsi"/>
                <w:color w:val="17365D" w:themeColor="text2" w:themeShade="BF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color w:val="17365D" w:themeColor="text2" w:themeShade="BF"/>
                <w:sz w:val="22"/>
                <w:szCs w:val="22"/>
              </w:rPr>
              <w:t xml:space="preserve">E-mail komunikacija </w:t>
            </w:r>
          </w:p>
          <w:p w:rsidR="000B4476" w:rsidRDefault="000B4476" w:rsidP="000B4476">
            <w:pPr>
              <w:pStyle w:val="ListParagraph"/>
              <w:numPr>
                <w:ilvl w:val="1"/>
                <w:numId w:val="37"/>
              </w:numPr>
              <w:rPr>
                <w:rFonts w:asciiTheme="minorHAnsi" w:hAnsiTheme="minorHAnsi" w:cstheme="minorHAnsi"/>
                <w:color w:val="17365D" w:themeColor="text2" w:themeShade="BF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color w:val="17365D" w:themeColor="text2" w:themeShade="BF"/>
                <w:sz w:val="22"/>
                <w:szCs w:val="22"/>
              </w:rPr>
              <w:t xml:space="preserve">Zastupnici u osiguranju </w:t>
            </w:r>
          </w:p>
          <w:p w:rsidR="000B4476" w:rsidRDefault="000B4476" w:rsidP="000B4476">
            <w:pPr>
              <w:pStyle w:val="ListParagraph"/>
              <w:numPr>
                <w:ilvl w:val="1"/>
                <w:numId w:val="37"/>
              </w:numPr>
              <w:rPr>
                <w:rFonts w:asciiTheme="minorHAnsi" w:hAnsiTheme="minorHAnsi" w:cstheme="minorHAnsi"/>
                <w:color w:val="17365D" w:themeColor="text2" w:themeShade="BF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color w:val="17365D" w:themeColor="text2" w:themeShade="BF"/>
                <w:sz w:val="22"/>
                <w:szCs w:val="22"/>
              </w:rPr>
              <w:t>Viber?</w:t>
            </w:r>
          </w:p>
          <w:p w:rsidR="000B4476" w:rsidRDefault="000B4476" w:rsidP="000B4476">
            <w:pPr>
              <w:pStyle w:val="ListParagraph"/>
              <w:numPr>
                <w:ilvl w:val="0"/>
                <w:numId w:val="37"/>
              </w:numPr>
              <w:rPr>
                <w:rFonts w:asciiTheme="minorHAnsi" w:hAnsiTheme="minorHAnsi" w:cstheme="minorHAnsi"/>
                <w:color w:val="17365D" w:themeColor="text2" w:themeShade="BF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color w:val="17365D" w:themeColor="text2" w:themeShade="BF"/>
                <w:sz w:val="22"/>
                <w:szCs w:val="22"/>
              </w:rPr>
              <w:t xml:space="preserve">Mesto zastupnika I posrednika </w:t>
            </w:r>
          </w:p>
          <w:p w:rsidR="000B4476" w:rsidRDefault="000B4476" w:rsidP="000B4476">
            <w:pPr>
              <w:pStyle w:val="ListParagraph"/>
              <w:numPr>
                <w:ilvl w:val="1"/>
                <w:numId w:val="37"/>
              </w:numPr>
              <w:rPr>
                <w:rFonts w:asciiTheme="minorHAnsi" w:hAnsiTheme="minorHAnsi" w:cstheme="minorHAnsi"/>
                <w:color w:val="17365D" w:themeColor="text2" w:themeShade="BF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color w:val="17365D" w:themeColor="text2" w:themeShade="BF"/>
                <w:sz w:val="22"/>
                <w:szCs w:val="22"/>
              </w:rPr>
              <w:t>Prodaja osiguranja od strane  zastupnika preko web shop-a I APP</w:t>
            </w:r>
          </w:p>
          <w:p w:rsidR="000B4476" w:rsidRDefault="000B4476" w:rsidP="000B4476">
            <w:pPr>
              <w:pStyle w:val="ListParagraph"/>
              <w:numPr>
                <w:ilvl w:val="1"/>
                <w:numId w:val="37"/>
              </w:numPr>
              <w:rPr>
                <w:rFonts w:asciiTheme="minorHAnsi" w:hAnsiTheme="minorHAnsi" w:cstheme="minorHAnsi"/>
                <w:color w:val="17365D" w:themeColor="text2" w:themeShade="BF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color w:val="17365D" w:themeColor="text2" w:themeShade="BF"/>
                <w:sz w:val="22"/>
                <w:szCs w:val="22"/>
              </w:rPr>
              <w:lastRenderedPageBreak/>
              <w:t>Posredovanje preko web shop-a ili APP (Ograničenja I izazovi)</w:t>
            </w:r>
          </w:p>
          <w:p w:rsidR="000B4476" w:rsidRDefault="000B4476" w:rsidP="000B4476">
            <w:pPr>
              <w:pStyle w:val="ListParagraph"/>
              <w:numPr>
                <w:ilvl w:val="0"/>
                <w:numId w:val="37"/>
              </w:numPr>
              <w:rPr>
                <w:rFonts w:asciiTheme="minorHAnsi" w:hAnsiTheme="minorHAnsi" w:cstheme="minorHAnsi"/>
                <w:color w:val="17365D" w:themeColor="text2" w:themeShade="BF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color w:val="17365D" w:themeColor="text2" w:themeShade="BF"/>
                <w:sz w:val="22"/>
                <w:szCs w:val="22"/>
              </w:rPr>
              <w:t xml:space="preserve">Prava korisnika usluge osiguranja kod ugovora na daljinu </w:t>
            </w:r>
          </w:p>
          <w:p w:rsidR="000B4476" w:rsidRDefault="000B4476" w:rsidP="000B4476">
            <w:pPr>
              <w:pStyle w:val="ListParagraph"/>
              <w:numPr>
                <w:ilvl w:val="1"/>
                <w:numId w:val="37"/>
              </w:numPr>
              <w:rPr>
                <w:rFonts w:asciiTheme="minorHAnsi" w:hAnsiTheme="minorHAnsi" w:cstheme="minorHAnsi"/>
                <w:color w:val="17365D" w:themeColor="text2" w:themeShade="BF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color w:val="17365D" w:themeColor="text2" w:themeShade="BF"/>
                <w:sz w:val="22"/>
                <w:szCs w:val="22"/>
              </w:rPr>
              <w:t xml:space="preserve">Pravo na informisanje </w:t>
            </w:r>
          </w:p>
          <w:p w:rsidR="000B4476" w:rsidRDefault="000B4476" w:rsidP="000B4476">
            <w:pPr>
              <w:pStyle w:val="ListParagraph"/>
              <w:numPr>
                <w:ilvl w:val="1"/>
                <w:numId w:val="37"/>
              </w:numPr>
              <w:rPr>
                <w:rFonts w:asciiTheme="minorHAnsi" w:hAnsiTheme="minorHAnsi" w:cstheme="minorHAnsi"/>
                <w:color w:val="17365D" w:themeColor="text2" w:themeShade="BF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color w:val="17365D" w:themeColor="text2" w:themeShade="BF"/>
                <w:sz w:val="22"/>
                <w:szCs w:val="22"/>
              </w:rPr>
              <w:t xml:space="preserve">Pravo na odustanak od ugovora </w:t>
            </w:r>
          </w:p>
          <w:p w:rsidR="00880D77" w:rsidRDefault="00880D77" w:rsidP="000B4476">
            <w:pPr>
              <w:pStyle w:val="ListParagraph"/>
              <w:numPr>
                <w:ilvl w:val="1"/>
                <w:numId w:val="37"/>
              </w:numPr>
              <w:rPr>
                <w:rFonts w:asciiTheme="minorHAnsi" w:hAnsiTheme="minorHAnsi" w:cstheme="minorHAnsi"/>
                <w:color w:val="17365D" w:themeColor="text2" w:themeShade="BF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color w:val="17365D" w:themeColor="text2" w:themeShade="BF"/>
                <w:sz w:val="22"/>
                <w:szCs w:val="22"/>
              </w:rPr>
              <w:t>Druga prava korisnika</w:t>
            </w:r>
          </w:p>
          <w:p w:rsidR="00880D77" w:rsidRDefault="00880D77" w:rsidP="000B4476">
            <w:pPr>
              <w:pStyle w:val="ListParagraph"/>
              <w:numPr>
                <w:ilvl w:val="1"/>
                <w:numId w:val="37"/>
              </w:numPr>
              <w:rPr>
                <w:rFonts w:asciiTheme="minorHAnsi" w:hAnsiTheme="minorHAnsi" w:cstheme="minorHAnsi"/>
                <w:color w:val="17365D" w:themeColor="text2" w:themeShade="BF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color w:val="17365D" w:themeColor="text2" w:themeShade="BF"/>
                <w:sz w:val="22"/>
                <w:szCs w:val="22"/>
              </w:rPr>
              <w:t xml:space="preserve">Ostvarivanje I zaštita prava korisnika </w:t>
            </w:r>
          </w:p>
          <w:p w:rsidR="00880D77" w:rsidRDefault="00880D77" w:rsidP="00880D77">
            <w:pPr>
              <w:pStyle w:val="ListParagraph"/>
              <w:numPr>
                <w:ilvl w:val="0"/>
                <w:numId w:val="37"/>
              </w:numPr>
              <w:rPr>
                <w:rFonts w:asciiTheme="minorHAnsi" w:hAnsiTheme="minorHAnsi" w:cstheme="minorHAnsi"/>
                <w:color w:val="17365D" w:themeColor="text2" w:themeShade="BF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color w:val="17365D" w:themeColor="text2" w:themeShade="BF"/>
                <w:sz w:val="22"/>
                <w:szCs w:val="22"/>
              </w:rPr>
              <w:t xml:space="preserve">Odustanak/raskid ugovora o osiguranju zaključenog na daljinu </w:t>
            </w:r>
          </w:p>
          <w:p w:rsidR="00880D77" w:rsidRDefault="00880D77" w:rsidP="00880D77">
            <w:pPr>
              <w:pStyle w:val="ListParagraph"/>
              <w:numPr>
                <w:ilvl w:val="1"/>
                <w:numId w:val="37"/>
              </w:numPr>
              <w:rPr>
                <w:rFonts w:asciiTheme="minorHAnsi" w:hAnsiTheme="minorHAnsi" w:cstheme="minorHAnsi"/>
                <w:color w:val="17365D" w:themeColor="text2" w:themeShade="BF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color w:val="17365D" w:themeColor="text2" w:themeShade="BF"/>
                <w:sz w:val="22"/>
                <w:szCs w:val="22"/>
              </w:rPr>
              <w:t xml:space="preserve">Rok za odustanak od ugovora </w:t>
            </w:r>
          </w:p>
          <w:p w:rsidR="00880D77" w:rsidRDefault="00880D77" w:rsidP="00880D77">
            <w:pPr>
              <w:pStyle w:val="ListParagraph"/>
              <w:numPr>
                <w:ilvl w:val="1"/>
                <w:numId w:val="37"/>
              </w:numPr>
              <w:rPr>
                <w:rFonts w:asciiTheme="minorHAnsi" w:hAnsiTheme="minorHAnsi" w:cstheme="minorHAnsi"/>
                <w:color w:val="17365D" w:themeColor="text2" w:themeShade="BF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color w:val="17365D" w:themeColor="text2" w:themeShade="BF"/>
                <w:sz w:val="22"/>
                <w:szCs w:val="22"/>
              </w:rPr>
              <w:t xml:space="preserve">Izjava o odustanku od ugovora </w:t>
            </w:r>
          </w:p>
          <w:p w:rsidR="00880D77" w:rsidRDefault="00880D77" w:rsidP="00880D77">
            <w:pPr>
              <w:pStyle w:val="ListParagraph"/>
              <w:numPr>
                <w:ilvl w:val="1"/>
                <w:numId w:val="37"/>
              </w:numPr>
              <w:rPr>
                <w:rFonts w:asciiTheme="minorHAnsi" w:hAnsiTheme="minorHAnsi" w:cstheme="minorHAnsi"/>
                <w:color w:val="17365D" w:themeColor="text2" w:themeShade="BF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color w:val="17365D" w:themeColor="text2" w:themeShade="BF"/>
                <w:sz w:val="22"/>
                <w:szCs w:val="22"/>
              </w:rPr>
              <w:t>Posledice odustanka od ugovora</w:t>
            </w:r>
          </w:p>
          <w:p w:rsidR="00880D77" w:rsidRDefault="00880D77" w:rsidP="00880D77">
            <w:pPr>
              <w:pStyle w:val="ListParagraph"/>
              <w:numPr>
                <w:ilvl w:val="1"/>
                <w:numId w:val="37"/>
              </w:numPr>
              <w:rPr>
                <w:rFonts w:asciiTheme="minorHAnsi" w:hAnsiTheme="minorHAnsi" w:cstheme="minorHAnsi"/>
                <w:color w:val="17365D" w:themeColor="text2" w:themeShade="BF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color w:val="17365D" w:themeColor="text2" w:themeShade="BF"/>
                <w:sz w:val="22"/>
                <w:szCs w:val="22"/>
              </w:rPr>
              <w:t xml:space="preserve">Pravila o raskidu ugovora o osiguranju zaključenog na daljinu </w:t>
            </w:r>
          </w:p>
          <w:p w:rsidR="00880D77" w:rsidRDefault="00880D77" w:rsidP="00880D77">
            <w:pPr>
              <w:pStyle w:val="ListParagraph"/>
              <w:numPr>
                <w:ilvl w:val="1"/>
                <w:numId w:val="37"/>
              </w:numPr>
              <w:rPr>
                <w:rFonts w:asciiTheme="minorHAnsi" w:hAnsiTheme="minorHAnsi" w:cstheme="minorHAnsi"/>
                <w:color w:val="17365D" w:themeColor="text2" w:themeShade="BF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color w:val="17365D" w:themeColor="text2" w:themeShade="BF"/>
                <w:sz w:val="22"/>
                <w:szCs w:val="22"/>
              </w:rPr>
              <w:t>Izjava o raskidu ugovora</w:t>
            </w:r>
          </w:p>
          <w:p w:rsidR="00880D77" w:rsidRDefault="00880D77" w:rsidP="00880D77">
            <w:pPr>
              <w:pStyle w:val="ListParagraph"/>
              <w:numPr>
                <w:ilvl w:val="1"/>
                <w:numId w:val="37"/>
              </w:numPr>
              <w:rPr>
                <w:rFonts w:asciiTheme="minorHAnsi" w:hAnsiTheme="minorHAnsi" w:cstheme="minorHAnsi"/>
                <w:color w:val="17365D" w:themeColor="text2" w:themeShade="BF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color w:val="17365D" w:themeColor="text2" w:themeShade="BF"/>
                <w:sz w:val="22"/>
                <w:szCs w:val="22"/>
              </w:rPr>
              <w:t xml:space="preserve">Posledice raskida ugovora </w:t>
            </w:r>
          </w:p>
          <w:p w:rsidR="00880D77" w:rsidRDefault="00880D77" w:rsidP="00880D77">
            <w:pPr>
              <w:pStyle w:val="ListParagraph"/>
              <w:numPr>
                <w:ilvl w:val="0"/>
                <w:numId w:val="37"/>
              </w:numPr>
              <w:rPr>
                <w:rFonts w:asciiTheme="minorHAnsi" w:hAnsiTheme="minorHAnsi" w:cstheme="minorHAnsi"/>
                <w:color w:val="17365D" w:themeColor="text2" w:themeShade="BF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color w:val="17365D" w:themeColor="text2" w:themeShade="BF"/>
                <w:sz w:val="22"/>
                <w:szCs w:val="22"/>
              </w:rPr>
              <w:t xml:space="preserve">Pravni aspekti zaštite podataka o ličnosti kod ugovora na daljinu </w:t>
            </w:r>
          </w:p>
          <w:p w:rsidR="00880D77" w:rsidRDefault="00880D77" w:rsidP="00880D77">
            <w:pPr>
              <w:pStyle w:val="ListParagraph"/>
              <w:numPr>
                <w:ilvl w:val="1"/>
                <w:numId w:val="37"/>
              </w:numPr>
              <w:rPr>
                <w:rFonts w:asciiTheme="minorHAnsi" w:hAnsiTheme="minorHAnsi" w:cstheme="minorHAnsi"/>
                <w:color w:val="17365D" w:themeColor="text2" w:themeShade="BF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color w:val="17365D" w:themeColor="text2" w:themeShade="BF"/>
                <w:sz w:val="22"/>
                <w:szCs w:val="22"/>
              </w:rPr>
              <w:t>Pravni okvir</w:t>
            </w:r>
          </w:p>
          <w:p w:rsidR="00880D77" w:rsidRDefault="00880D77" w:rsidP="00880D77">
            <w:pPr>
              <w:pStyle w:val="ListParagraph"/>
              <w:numPr>
                <w:ilvl w:val="1"/>
                <w:numId w:val="37"/>
              </w:numPr>
              <w:rPr>
                <w:rFonts w:asciiTheme="minorHAnsi" w:hAnsiTheme="minorHAnsi" w:cstheme="minorHAnsi"/>
                <w:color w:val="17365D" w:themeColor="text2" w:themeShade="BF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color w:val="17365D" w:themeColor="text2" w:themeShade="BF"/>
                <w:sz w:val="22"/>
                <w:szCs w:val="22"/>
              </w:rPr>
              <w:t>Obaveze obrađivača I rukovaoca</w:t>
            </w:r>
          </w:p>
          <w:p w:rsidR="00880D77" w:rsidRDefault="00880D77" w:rsidP="00880D77">
            <w:pPr>
              <w:pStyle w:val="ListParagraph"/>
              <w:numPr>
                <w:ilvl w:val="1"/>
                <w:numId w:val="37"/>
              </w:numPr>
              <w:rPr>
                <w:rFonts w:asciiTheme="minorHAnsi" w:hAnsiTheme="minorHAnsi" w:cstheme="minorHAnsi"/>
                <w:color w:val="17365D" w:themeColor="text2" w:themeShade="BF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color w:val="17365D" w:themeColor="text2" w:themeShade="BF"/>
                <w:sz w:val="22"/>
                <w:szCs w:val="22"/>
              </w:rPr>
              <w:t xml:space="preserve">Rizici I mere za smanjenje </w:t>
            </w:r>
            <w:r w:rsidR="00A8604C">
              <w:rPr>
                <w:rFonts w:asciiTheme="minorHAnsi" w:hAnsiTheme="minorHAnsi" w:cstheme="minorHAnsi"/>
                <w:color w:val="17365D" w:themeColor="text2" w:themeShade="BF"/>
                <w:sz w:val="22"/>
                <w:szCs w:val="22"/>
              </w:rPr>
              <w:t>rizika</w:t>
            </w:r>
          </w:p>
          <w:p w:rsidR="00A8604C" w:rsidRPr="00A8604C" w:rsidRDefault="00A8604C" w:rsidP="00A8604C">
            <w:pPr>
              <w:pStyle w:val="ListParagraph"/>
              <w:numPr>
                <w:ilvl w:val="0"/>
                <w:numId w:val="37"/>
              </w:numPr>
              <w:rPr>
                <w:rFonts w:asciiTheme="minorHAnsi" w:hAnsiTheme="minorHAnsi" w:cstheme="minorHAnsi"/>
                <w:color w:val="17365D" w:themeColor="text2" w:themeShade="BF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color w:val="17365D" w:themeColor="text2" w:themeShade="BF"/>
                <w:sz w:val="22"/>
                <w:szCs w:val="22"/>
              </w:rPr>
              <w:t>Pitanja I odgovori</w:t>
            </w:r>
          </w:p>
          <w:p w:rsidR="002A2353" w:rsidRPr="006711DF" w:rsidRDefault="002468B4" w:rsidP="006711DF">
            <w:pPr>
              <w:ind w:left="993"/>
              <w:rPr>
                <w:rFonts w:asciiTheme="minorHAnsi" w:hAnsiTheme="minorHAnsi" w:cstheme="minorHAnsi"/>
                <w:color w:val="17365D" w:themeColor="text2" w:themeShade="BF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color w:val="17365D" w:themeColor="text2" w:themeShade="BF"/>
                <w:sz w:val="22"/>
                <w:szCs w:val="22"/>
              </w:rPr>
              <w:t xml:space="preserve"> </w:t>
            </w:r>
          </w:p>
        </w:tc>
        <w:tc>
          <w:tcPr>
            <w:tcW w:w="330" w:type="dxa"/>
            <w:tcBorders>
              <w:right w:val="single" w:sz="4" w:space="0" w:color="1F497D"/>
            </w:tcBorders>
          </w:tcPr>
          <w:p w:rsidR="00ED41E3" w:rsidRPr="0009158B" w:rsidRDefault="00ED41E3" w:rsidP="00887ECC">
            <w:pPr>
              <w:tabs>
                <w:tab w:val="left" w:pos="360"/>
                <w:tab w:val="left" w:pos="1080"/>
                <w:tab w:val="left" w:pos="1800"/>
                <w:tab w:val="left" w:pos="2520"/>
                <w:tab w:val="left" w:pos="3240"/>
                <w:tab w:val="left" w:pos="3960"/>
                <w:tab w:val="left" w:pos="4680"/>
                <w:tab w:val="left" w:pos="5400"/>
                <w:tab w:val="left" w:pos="6120"/>
                <w:tab w:val="left" w:pos="6840"/>
                <w:tab w:val="left" w:pos="7560"/>
                <w:tab w:val="left" w:pos="8280"/>
              </w:tabs>
              <w:suppressAutoHyphens/>
              <w:jc w:val="center"/>
              <w:rPr>
                <w:rFonts w:ascii="Calibri" w:hAnsi="Calibri" w:cs="Calibri"/>
                <w:b/>
                <w:color w:val="024C73"/>
                <w:sz w:val="22"/>
                <w:szCs w:val="22"/>
              </w:rPr>
            </w:pPr>
          </w:p>
        </w:tc>
        <w:tc>
          <w:tcPr>
            <w:tcW w:w="4312" w:type="dxa"/>
            <w:gridSpan w:val="2"/>
            <w:tcBorders>
              <w:top w:val="single" w:sz="4" w:space="0" w:color="1F497D"/>
              <w:left w:val="single" w:sz="4" w:space="0" w:color="1F497D"/>
              <w:bottom w:val="single" w:sz="4" w:space="0" w:color="1F497D"/>
              <w:right w:val="single" w:sz="4" w:space="0" w:color="1F497D"/>
            </w:tcBorders>
            <w:shd w:val="clear" w:color="auto" w:fill="auto"/>
            <w:vAlign w:val="center"/>
          </w:tcPr>
          <w:p w:rsidR="0035191A" w:rsidRDefault="00073C60" w:rsidP="004A2A30">
            <w:pPr>
              <w:jc w:val="center"/>
              <w:rPr>
                <w:rFonts w:ascii="Calibri" w:hAnsi="Calibri" w:cs="Calibri"/>
                <w:b/>
                <w:color w:val="024C73"/>
                <w:sz w:val="22"/>
                <w:szCs w:val="22"/>
                <w:lang w:val="sr-Latn-CS"/>
              </w:rPr>
            </w:pPr>
            <w:r w:rsidRPr="00567FA7">
              <w:rPr>
                <w:rFonts w:ascii="Calibri" w:hAnsi="Calibri" w:cs="Calibri"/>
                <w:b/>
                <w:color w:val="024C73"/>
                <w:sz w:val="22"/>
                <w:szCs w:val="22"/>
                <w:lang w:val="sr-Latn-CS"/>
              </w:rPr>
              <w:t>P</w:t>
            </w:r>
            <w:r>
              <w:rPr>
                <w:rFonts w:ascii="Calibri" w:hAnsi="Calibri" w:cs="Calibri"/>
                <w:b/>
                <w:color w:val="024C73"/>
                <w:sz w:val="22"/>
                <w:szCs w:val="22"/>
                <w:lang w:val="sr-Latn-CS"/>
              </w:rPr>
              <w:t>REDAVAČ</w:t>
            </w:r>
            <w:r w:rsidRPr="00567FA7">
              <w:rPr>
                <w:rFonts w:ascii="Calibri" w:hAnsi="Calibri" w:cs="Calibri"/>
                <w:b/>
                <w:color w:val="024C73"/>
                <w:sz w:val="22"/>
                <w:szCs w:val="22"/>
                <w:lang w:val="sr-Latn-CS"/>
              </w:rPr>
              <w:t>:</w:t>
            </w:r>
          </w:p>
          <w:p w:rsidR="00ED41E3" w:rsidRPr="002F0437" w:rsidRDefault="005F4EE6" w:rsidP="004A2A30">
            <w:pPr>
              <w:jc w:val="center"/>
              <w:rPr>
                <w:rFonts w:ascii="Calibri" w:hAnsi="Calibri" w:cs="Calibri"/>
                <w:b/>
                <w:color w:val="FFFFFF"/>
                <w:sz w:val="22"/>
                <w:szCs w:val="22"/>
                <w:lang w:val="sr-Latn-CS"/>
              </w:rPr>
            </w:pPr>
            <w:r>
              <w:rPr>
                <w:rFonts w:ascii="Calibri" w:hAnsi="Calibri" w:cs="Calibri"/>
                <w:b/>
                <w:color w:val="024C73"/>
                <w:sz w:val="22"/>
                <w:szCs w:val="22"/>
                <w:lang w:val="sr-Latn-CS"/>
              </w:rPr>
              <w:br/>
            </w:r>
            <w:r w:rsidR="004A2A30">
              <w:rPr>
                <w:rFonts w:ascii="Calibri" w:hAnsi="Calibri" w:cs="Calibri"/>
                <w:b/>
                <w:color w:val="024C73"/>
                <w:sz w:val="22"/>
                <w:szCs w:val="22"/>
              </w:rPr>
              <w:t>Nenad Grujić</w:t>
            </w:r>
            <w:r w:rsidR="0046093F">
              <w:rPr>
                <w:rFonts w:ascii="Calibri" w:hAnsi="Calibri" w:cs="Calibri"/>
                <w:b/>
                <w:color w:val="024C73"/>
                <w:sz w:val="22"/>
                <w:szCs w:val="22"/>
              </w:rPr>
              <w:t xml:space="preserve"> </w:t>
            </w:r>
          </w:p>
        </w:tc>
      </w:tr>
      <w:tr w:rsidR="00ED41E3" w:rsidRPr="0009158B" w:rsidTr="00044FFB">
        <w:trPr>
          <w:trHeight w:val="553"/>
          <w:jc w:val="center"/>
        </w:trPr>
        <w:tc>
          <w:tcPr>
            <w:tcW w:w="6838" w:type="dxa"/>
            <w:gridSpan w:val="5"/>
            <w:vMerge/>
            <w:shd w:val="clear" w:color="auto" w:fill="auto"/>
            <w:vAlign w:val="center"/>
          </w:tcPr>
          <w:p w:rsidR="00ED41E3" w:rsidRPr="0009158B" w:rsidRDefault="00ED41E3" w:rsidP="00887ECC">
            <w:pPr>
              <w:autoSpaceDE w:val="0"/>
              <w:autoSpaceDN w:val="0"/>
              <w:adjustRightInd w:val="0"/>
              <w:rPr>
                <w:rFonts w:ascii="Calibri" w:hAnsi="Calibri" w:cs="Calibri"/>
                <w:b/>
                <w:bCs/>
                <w:color w:val="1F497D"/>
                <w:sz w:val="22"/>
                <w:szCs w:val="22"/>
                <w:lang w:val="pt-BR"/>
              </w:rPr>
            </w:pPr>
          </w:p>
        </w:tc>
        <w:tc>
          <w:tcPr>
            <w:tcW w:w="330" w:type="dxa"/>
          </w:tcPr>
          <w:p w:rsidR="00ED41E3" w:rsidRPr="0009158B" w:rsidRDefault="00ED41E3" w:rsidP="00887ECC">
            <w:pPr>
              <w:jc w:val="center"/>
              <w:rPr>
                <w:rFonts w:ascii="Calibri" w:hAnsi="Calibri" w:cs="Calibri"/>
                <w:b/>
                <w:color w:val="024C73"/>
                <w:sz w:val="22"/>
                <w:szCs w:val="22"/>
                <w:lang w:val="sr-Latn-CS"/>
              </w:rPr>
            </w:pPr>
          </w:p>
        </w:tc>
        <w:tc>
          <w:tcPr>
            <w:tcW w:w="660" w:type="dxa"/>
            <w:tcBorders>
              <w:top w:val="single" w:sz="4" w:space="0" w:color="1F497D"/>
              <w:bottom w:val="single" w:sz="4" w:space="0" w:color="1F497D"/>
            </w:tcBorders>
            <w:shd w:val="clear" w:color="auto" w:fill="auto"/>
          </w:tcPr>
          <w:p w:rsidR="00ED41E3" w:rsidRPr="0009158B" w:rsidRDefault="00ED41E3" w:rsidP="00887ECC">
            <w:pPr>
              <w:jc w:val="center"/>
              <w:rPr>
                <w:rFonts w:ascii="Calibri" w:hAnsi="Calibri" w:cs="Calibri"/>
                <w:b/>
                <w:color w:val="024C73"/>
                <w:sz w:val="22"/>
                <w:szCs w:val="22"/>
                <w:lang w:val="sr-Latn-CS"/>
              </w:rPr>
            </w:pPr>
            <w:r w:rsidRPr="0009158B">
              <w:rPr>
                <w:rFonts w:ascii="Calibri" w:hAnsi="Calibri" w:cs="Calibri"/>
                <w:b/>
                <w:color w:val="024C73"/>
                <w:sz w:val="22"/>
                <w:szCs w:val="22"/>
                <w:lang w:val="sr-Latn-CS"/>
              </w:rPr>
              <w:t xml:space="preserve">                      </w:t>
            </w:r>
          </w:p>
        </w:tc>
        <w:tc>
          <w:tcPr>
            <w:tcW w:w="3651" w:type="dxa"/>
            <w:tcBorders>
              <w:top w:val="single" w:sz="4" w:space="0" w:color="1F497D"/>
              <w:bottom w:val="single" w:sz="4" w:space="0" w:color="1F497D"/>
            </w:tcBorders>
            <w:shd w:val="clear" w:color="auto" w:fill="auto"/>
          </w:tcPr>
          <w:p w:rsidR="00ED41E3" w:rsidRPr="0009158B" w:rsidRDefault="00ED41E3" w:rsidP="00887ECC">
            <w:pPr>
              <w:jc w:val="center"/>
              <w:rPr>
                <w:rFonts w:ascii="Calibri" w:hAnsi="Calibri" w:cs="Calibri"/>
                <w:b/>
                <w:color w:val="024C73"/>
                <w:sz w:val="22"/>
                <w:szCs w:val="22"/>
                <w:lang w:val="sr-Latn-CS"/>
              </w:rPr>
            </w:pPr>
          </w:p>
        </w:tc>
      </w:tr>
      <w:tr w:rsidR="00ED41E3" w:rsidRPr="0009158B" w:rsidTr="00044FFB">
        <w:trPr>
          <w:trHeight w:val="1026"/>
          <w:jc w:val="center"/>
        </w:trPr>
        <w:tc>
          <w:tcPr>
            <w:tcW w:w="6838" w:type="dxa"/>
            <w:gridSpan w:val="5"/>
            <w:vMerge/>
            <w:shd w:val="clear" w:color="auto" w:fill="auto"/>
          </w:tcPr>
          <w:p w:rsidR="00ED41E3" w:rsidRPr="0009158B" w:rsidRDefault="00ED41E3" w:rsidP="00887ECC">
            <w:pPr>
              <w:autoSpaceDE w:val="0"/>
              <w:autoSpaceDN w:val="0"/>
              <w:adjustRightInd w:val="0"/>
              <w:rPr>
                <w:rFonts w:ascii="Calibri" w:hAnsi="Calibri" w:cs="Calibri"/>
                <w:b/>
                <w:bCs/>
                <w:color w:val="1F497D"/>
                <w:sz w:val="22"/>
                <w:szCs w:val="22"/>
                <w:lang w:val="pt-BR"/>
              </w:rPr>
            </w:pPr>
          </w:p>
        </w:tc>
        <w:tc>
          <w:tcPr>
            <w:tcW w:w="330" w:type="dxa"/>
            <w:tcBorders>
              <w:right w:val="single" w:sz="4" w:space="0" w:color="1F497D"/>
            </w:tcBorders>
          </w:tcPr>
          <w:p w:rsidR="00ED41E3" w:rsidRPr="002F0437" w:rsidRDefault="002F0437" w:rsidP="00887ECC">
            <w:pPr>
              <w:jc w:val="center"/>
              <w:rPr>
                <w:rFonts w:ascii="Calibri" w:hAnsi="Calibri" w:cs="Calibri"/>
                <w:b/>
                <w:color w:val="003366"/>
                <w:sz w:val="22"/>
                <w:szCs w:val="22"/>
                <w:lang w:val="sr-Latn-CS"/>
              </w:rPr>
            </w:pPr>
            <w:r>
              <w:rPr>
                <w:rFonts w:ascii="Calibri" w:hAnsi="Calibri" w:cs="Calibri"/>
                <w:b/>
                <w:color w:val="003366"/>
                <w:sz w:val="22"/>
                <w:szCs w:val="22"/>
                <w:lang w:val="sr-Latn-CS"/>
              </w:rPr>
              <w:br/>
            </w:r>
            <w:r>
              <w:rPr>
                <w:rFonts w:ascii="Calibri" w:hAnsi="Calibri" w:cs="Calibri"/>
                <w:b/>
                <w:color w:val="003366"/>
                <w:sz w:val="22"/>
                <w:szCs w:val="22"/>
                <w:lang w:val="sr-Latn-CS"/>
              </w:rPr>
              <w:br/>
            </w:r>
            <w:r>
              <w:rPr>
                <w:rFonts w:ascii="Calibri" w:hAnsi="Calibri" w:cs="Calibri"/>
                <w:b/>
                <w:color w:val="003366"/>
                <w:sz w:val="22"/>
                <w:szCs w:val="22"/>
                <w:lang w:val="sr-Latn-CS"/>
              </w:rPr>
              <w:br/>
            </w:r>
          </w:p>
        </w:tc>
        <w:tc>
          <w:tcPr>
            <w:tcW w:w="4312" w:type="dxa"/>
            <w:gridSpan w:val="2"/>
            <w:tcBorders>
              <w:top w:val="single" w:sz="4" w:space="0" w:color="1F497D"/>
              <w:left w:val="single" w:sz="4" w:space="0" w:color="1F497D"/>
              <w:bottom w:val="single" w:sz="4" w:space="0" w:color="1F497D"/>
              <w:right w:val="single" w:sz="4" w:space="0" w:color="1F497D"/>
            </w:tcBorders>
            <w:shd w:val="clear" w:color="auto" w:fill="auto"/>
            <w:vAlign w:val="center"/>
          </w:tcPr>
          <w:p w:rsidR="00ED41E3" w:rsidRDefault="002A2353" w:rsidP="002A2353">
            <w:pPr>
              <w:jc w:val="center"/>
              <w:rPr>
                <w:rFonts w:asciiTheme="minorHAnsi" w:hAnsiTheme="minorHAnsi" w:cstheme="minorHAnsi"/>
                <w:color w:val="024C73"/>
                <w:sz w:val="22"/>
                <w:szCs w:val="22"/>
                <w:lang w:val="ru-RU"/>
              </w:rPr>
            </w:pPr>
            <w:r w:rsidRPr="00DD4E30">
              <w:rPr>
                <w:rFonts w:ascii="Calibri" w:hAnsi="Calibri" w:cs="Calibri"/>
                <w:b/>
                <w:bCs/>
                <w:color w:val="024C73"/>
                <w:sz w:val="22"/>
                <w:szCs w:val="22"/>
                <w:lang w:val="sr-Latn-CS"/>
              </w:rPr>
              <w:t>Obuka</w:t>
            </w:r>
            <w:r w:rsidR="00073C60" w:rsidRPr="00DD4E30">
              <w:rPr>
                <w:rFonts w:ascii="Calibri" w:hAnsi="Calibri" w:cs="Calibri"/>
                <w:b/>
                <w:bCs/>
                <w:color w:val="024C73"/>
                <w:sz w:val="22"/>
                <w:szCs w:val="22"/>
                <w:lang w:val="sr-Latn-CS"/>
              </w:rPr>
              <w:t xml:space="preserve"> je namenjen</w:t>
            </w:r>
            <w:r w:rsidRPr="00DD4E30">
              <w:rPr>
                <w:rFonts w:ascii="Calibri" w:hAnsi="Calibri" w:cs="Calibri"/>
                <w:b/>
                <w:bCs/>
                <w:color w:val="024C73"/>
                <w:sz w:val="22"/>
                <w:szCs w:val="22"/>
                <w:lang w:val="sr-Latn-CS"/>
              </w:rPr>
              <w:t>a</w:t>
            </w:r>
            <w:r w:rsidR="00073C60" w:rsidRPr="00DD4E30">
              <w:rPr>
                <w:rFonts w:ascii="Calibri" w:hAnsi="Calibri" w:cs="Calibri"/>
                <w:b/>
                <w:bCs/>
                <w:color w:val="024C73"/>
                <w:sz w:val="22"/>
                <w:szCs w:val="22"/>
                <w:lang w:val="sr-Latn-CS"/>
              </w:rPr>
              <w:t>:</w:t>
            </w:r>
            <w:r w:rsidR="005F4EE6">
              <w:rPr>
                <w:rFonts w:ascii="Calibri" w:hAnsi="Calibri" w:cs="Calibri"/>
                <w:b/>
                <w:bCs/>
                <w:color w:val="024C73"/>
                <w:sz w:val="22"/>
                <w:szCs w:val="22"/>
                <w:lang w:val="sr-Latn-CS"/>
              </w:rPr>
              <w:br/>
            </w:r>
            <w:r w:rsidR="00DD4E30" w:rsidRPr="00DD4E30">
              <w:rPr>
                <w:rFonts w:asciiTheme="minorHAnsi" w:hAnsiTheme="minorHAnsi" w:cstheme="minorHAnsi"/>
                <w:color w:val="024C73"/>
                <w:sz w:val="22"/>
                <w:szCs w:val="22"/>
                <w:lang w:val="sr-Latn-RS"/>
              </w:rPr>
              <w:t xml:space="preserve">kandidatima koji žele da obnove licencu za ovlašćenog posrednika i/ili zastupnika u osiguranju, u skladu sa </w:t>
            </w:r>
            <w:r w:rsidR="00DD4E30" w:rsidRPr="00DD4E30">
              <w:rPr>
                <w:rFonts w:asciiTheme="minorHAnsi" w:hAnsiTheme="minorHAnsi" w:cstheme="minorHAnsi"/>
                <w:color w:val="024C73"/>
                <w:sz w:val="22"/>
                <w:szCs w:val="22"/>
                <w:lang w:val="ru-RU"/>
              </w:rPr>
              <w:t>Odluk</w:t>
            </w:r>
            <w:r w:rsidR="00DD4E30" w:rsidRPr="00DD4E30">
              <w:rPr>
                <w:rFonts w:asciiTheme="minorHAnsi" w:hAnsiTheme="minorHAnsi" w:cstheme="minorHAnsi"/>
                <w:color w:val="024C73"/>
                <w:sz w:val="22"/>
                <w:szCs w:val="22"/>
                <w:lang w:val="sr-Latn-RS"/>
              </w:rPr>
              <w:t>om</w:t>
            </w:r>
            <w:r w:rsidR="00DD4E30" w:rsidRPr="00DD4E30">
              <w:rPr>
                <w:rFonts w:asciiTheme="minorHAnsi" w:hAnsiTheme="minorHAnsi" w:cstheme="minorHAnsi"/>
                <w:color w:val="024C73"/>
                <w:sz w:val="22"/>
                <w:szCs w:val="22"/>
                <w:lang w:val="ru-RU"/>
              </w:rPr>
              <w:t xml:space="preserve"> o izmenama i dopunama Odluke o sticanju zvanja i usavršavanju ovlašćenih posrednika i ovlašćenih zastupnika u osiguranju („Službeni glasnik RS”, br. 11/2017)</w:t>
            </w:r>
          </w:p>
          <w:p w:rsidR="007427C0" w:rsidRDefault="007427C0" w:rsidP="002A2353">
            <w:pPr>
              <w:jc w:val="center"/>
              <w:rPr>
                <w:rFonts w:asciiTheme="minorHAnsi" w:hAnsiTheme="minorHAnsi" w:cstheme="minorHAnsi"/>
                <w:color w:val="024C73"/>
                <w:sz w:val="22"/>
                <w:szCs w:val="22"/>
                <w:lang w:val="ru-RU"/>
              </w:rPr>
            </w:pPr>
          </w:p>
          <w:p w:rsidR="007427C0" w:rsidRDefault="007427C0" w:rsidP="002A2353">
            <w:pPr>
              <w:jc w:val="center"/>
              <w:rPr>
                <w:rFonts w:ascii="Calibri" w:hAnsi="Calibri" w:cs="Calibri"/>
                <w:b/>
                <w:color w:val="024C73"/>
                <w:sz w:val="22"/>
                <w:szCs w:val="22"/>
                <w:lang w:val="sr-Latn-CS"/>
              </w:rPr>
            </w:pPr>
            <w:r>
              <w:rPr>
                <w:rFonts w:ascii="Calibri" w:hAnsi="Calibri" w:cs="Calibri"/>
                <w:b/>
                <w:color w:val="024C73"/>
                <w:sz w:val="22"/>
                <w:szCs w:val="22"/>
                <w:lang w:val="sr-Latn-CS"/>
              </w:rPr>
              <w:t xml:space="preserve">Napomena: </w:t>
            </w:r>
          </w:p>
          <w:p w:rsidR="007427C0" w:rsidRPr="007427C0" w:rsidRDefault="007427C0" w:rsidP="002A2353">
            <w:pPr>
              <w:jc w:val="center"/>
              <w:rPr>
                <w:rFonts w:ascii="Calibri" w:hAnsi="Calibri" w:cs="Calibri"/>
                <w:color w:val="024C73"/>
                <w:sz w:val="22"/>
                <w:szCs w:val="22"/>
                <w:lang w:val="sr-Latn-CS"/>
              </w:rPr>
            </w:pPr>
            <w:r>
              <w:rPr>
                <w:rFonts w:ascii="Calibri" w:hAnsi="Calibri" w:cs="Calibri"/>
                <w:color w:val="024C73"/>
                <w:sz w:val="22"/>
                <w:szCs w:val="22"/>
                <w:lang w:val="sr-Latn-CS"/>
              </w:rPr>
              <w:t>Ova tema treba da obuhvati i odredbe novog Zakona o zaštiti korisnika finansijskih usluga kod ugovaranja na daljinu.</w:t>
            </w:r>
          </w:p>
        </w:tc>
      </w:tr>
      <w:tr w:rsidR="00F30B84" w:rsidRPr="00E6645E" w:rsidTr="00044FFB">
        <w:trPr>
          <w:trHeight w:val="79"/>
          <w:jc w:val="center"/>
        </w:trPr>
        <w:tc>
          <w:tcPr>
            <w:tcW w:w="2818" w:type="dxa"/>
            <w:shd w:val="clear" w:color="auto" w:fill="auto"/>
          </w:tcPr>
          <w:p w:rsidR="00F30B84" w:rsidRPr="0009158B" w:rsidRDefault="00F30B84" w:rsidP="007A12AE">
            <w:pPr>
              <w:widowControl w:val="0"/>
              <w:tabs>
                <w:tab w:val="left" w:pos="1416"/>
              </w:tabs>
              <w:autoSpaceDE w:val="0"/>
              <w:autoSpaceDN w:val="0"/>
              <w:adjustRightInd w:val="0"/>
              <w:ind w:right="39"/>
              <w:rPr>
                <w:rFonts w:ascii="Calibri" w:hAnsi="Calibri" w:cs="Calibri"/>
                <w:color w:val="1F497D"/>
                <w:sz w:val="22"/>
                <w:szCs w:val="22"/>
              </w:rPr>
            </w:pPr>
          </w:p>
        </w:tc>
        <w:tc>
          <w:tcPr>
            <w:tcW w:w="3675" w:type="dxa"/>
            <w:gridSpan w:val="3"/>
          </w:tcPr>
          <w:p w:rsidR="00F30B84" w:rsidRPr="0009158B" w:rsidRDefault="00F30B84" w:rsidP="00887ECC">
            <w:pPr>
              <w:widowControl w:val="0"/>
              <w:autoSpaceDE w:val="0"/>
              <w:autoSpaceDN w:val="0"/>
              <w:adjustRightInd w:val="0"/>
              <w:ind w:right="567"/>
              <w:jc w:val="both"/>
              <w:rPr>
                <w:rFonts w:ascii="Calibri" w:hAnsi="Calibri" w:cs="Calibri"/>
                <w:b/>
                <w:bCs/>
                <w:color w:val="1F497D"/>
                <w:sz w:val="22"/>
                <w:szCs w:val="22"/>
              </w:rPr>
            </w:pPr>
          </w:p>
        </w:tc>
        <w:tc>
          <w:tcPr>
            <w:tcW w:w="4987" w:type="dxa"/>
            <w:gridSpan w:val="4"/>
            <w:shd w:val="clear" w:color="auto" w:fill="auto"/>
          </w:tcPr>
          <w:p w:rsidR="00F30B84" w:rsidRPr="0009158B" w:rsidRDefault="00F30B84" w:rsidP="00887ECC">
            <w:pPr>
              <w:widowControl w:val="0"/>
              <w:autoSpaceDE w:val="0"/>
              <w:autoSpaceDN w:val="0"/>
              <w:adjustRightInd w:val="0"/>
              <w:ind w:right="567"/>
              <w:jc w:val="both"/>
              <w:rPr>
                <w:rFonts w:ascii="Calibri" w:hAnsi="Calibri" w:cs="Calibri"/>
                <w:b/>
                <w:bCs/>
                <w:color w:val="1F497D"/>
                <w:sz w:val="22"/>
                <w:szCs w:val="22"/>
              </w:rPr>
            </w:pPr>
          </w:p>
        </w:tc>
      </w:tr>
      <w:tr w:rsidR="00ED41E3" w:rsidRPr="00E6645E" w:rsidTr="00044FFB">
        <w:trPr>
          <w:trHeight w:val="79"/>
          <w:jc w:val="center"/>
        </w:trPr>
        <w:tc>
          <w:tcPr>
            <w:tcW w:w="4139" w:type="dxa"/>
            <w:gridSpan w:val="2"/>
            <w:tcBorders>
              <w:bottom w:val="single" w:sz="4" w:space="0" w:color="1F497D"/>
            </w:tcBorders>
          </w:tcPr>
          <w:p w:rsidR="00ED41E3" w:rsidRPr="00805DC7" w:rsidRDefault="00ED41E3" w:rsidP="00887ECC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alibri" w:hAnsi="Calibri" w:cs="Calibri"/>
                <w:b/>
                <w:color w:val="1F497D"/>
                <w:sz w:val="22"/>
                <w:szCs w:val="22"/>
                <w:lang w:val="sr-Latn-CS"/>
              </w:rPr>
            </w:pPr>
          </w:p>
        </w:tc>
        <w:tc>
          <w:tcPr>
            <w:tcW w:w="7341" w:type="dxa"/>
            <w:gridSpan w:val="6"/>
            <w:tcBorders>
              <w:bottom w:val="single" w:sz="4" w:space="0" w:color="1F497D"/>
            </w:tcBorders>
            <w:shd w:val="clear" w:color="auto" w:fill="auto"/>
          </w:tcPr>
          <w:p w:rsidR="00ED41E3" w:rsidRPr="00805DC7" w:rsidRDefault="00ED41E3" w:rsidP="00887ECC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alibri" w:hAnsi="Calibri" w:cs="Calibri"/>
                <w:b/>
                <w:color w:val="1F497D"/>
                <w:sz w:val="22"/>
                <w:szCs w:val="22"/>
                <w:lang w:val="sr-Latn-CS"/>
              </w:rPr>
            </w:pPr>
          </w:p>
        </w:tc>
      </w:tr>
      <w:tr w:rsidR="00ED41E3" w:rsidRPr="00E6645E" w:rsidTr="00044FFB">
        <w:trPr>
          <w:trHeight w:val="230"/>
          <w:jc w:val="center"/>
        </w:trPr>
        <w:tc>
          <w:tcPr>
            <w:tcW w:w="7168" w:type="dxa"/>
            <w:gridSpan w:val="6"/>
            <w:tcBorders>
              <w:top w:val="single" w:sz="4" w:space="0" w:color="1F497D"/>
              <w:left w:val="single" w:sz="4" w:space="0" w:color="1F497D"/>
              <w:bottom w:val="single" w:sz="4" w:space="0" w:color="1F497D"/>
              <w:right w:val="single" w:sz="4" w:space="0" w:color="1F497D"/>
            </w:tcBorders>
            <w:shd w:val="clear" w:color="auto" w:fill="auto"/>
            <w:vAlign w:val="center"/>
          </w:tcPr>
          <w:p w:rsidR="00F30B84" w:rsidRPr="0009158B" w:rsidRDefault="00F30B84" w:rsidP="00F30B84">
            <w:pPr>
              <w:rPr>
                <w:rFonts w:ascii="Calibri" w:hAnsi="Calibri" w:cs="Calibri"/>
                <w:b/>
                <w:color w:val="024C73"/>
                <w:sz w:val="22"/>
                <w:szCs w:val="22"/>
                <w:lang w:val="sr-Latn-CS"/>
              </w:rPr>
            </w:pPr>
            <w:r w:rsidRPr="0009158B">
              <w:rPr>
                <w:rFonts w:ascii="Calibri" w:hAnsi="Calibri" w:cs="Calibri"/>
                <w:b/>
                <w:color w:val="024C73"/>
                <w:sz w:val="22"/>
                <w:szCs w:val="22"/>
                <w:lang w:val="sr-Cyrl-CS"/>
              </w:rPr>
              <w:t>Polaznici dobijaju:</w:t>
            </w:r>
          </w:p>
          <w:p w:rsidR="00ED41E3" w:rsidRPr="0009158B" w:rsidRDefault="007D1D68" w:rsidP="002A2353">
            <w:pPr>
              <w:rPr>
                <w:rFonts w:ascii="Calibri" w:hAnsi="Calibri" w:cs="Calibri"/>
                <w:color w:val="024C73"/>
                <w:sz w:val="22"/>
                <w:szCs w:val="22"/>
                <w:lang w:val="pl-PL"/>
              </w:rPr>
            </w:pPr>
            <w:r>
              <w:rPr>
                <w:rFonts w:ascii="Calibri" w:hAnsi="Calibri" w:cs="Arial"/>
                <w:color w:val="024C73"/>
                <w:w w:val="110"/>
                <w:sz w:val="22"/>
                <w:szCs w:val="22"/>
                <w:lang w:val="sr-Latn-CS"/>
              </w:rPr>
              <w:t>r</w:t>
            </w:r>
            <w:r w:rsidRPr="0078235C">
              <w:rPr>
                <w:rFonts w:ascii="Calibri" w:hAnsi="Calibri" w:cs="Arial"/>
                <w:color w:val="024C73"/>
                <w:w w:val="110"/>
                <w:sz w:val="22"/>
                <w:szCs w:val="22"/>
                <w:lang w:val="sr-Latn-CS"/>
              </w:rPr>
              <w:t>adni materijal, osveženje na pauzama</w:t>
            </w:r>
            <w:r>
              <w:rPr>
                <w:rFonts w:ascii="Calibri" w:hAnsi="Calibri" w:cs="Arial"/>
                <w:color w:val="024C73"/>
                <w:w w:val="110"/>
                <w:sz w:val="22"/>
                <w:szCs w:val="22"/>
                <w:lang w:val="sr-Latn-CS"/>
              </w:rPr>
              <w:t>,</w:t>
            </w:r>
            <w:r w:rsidRPr="0078235C">
              <w:rPr>
                <w:rFonts w:ascii="Calibri" w:hAnsi="Calibri" w:cs="Arial"/>
                <w:color w:val="024C73"/>
                <w:w w:val="110"/>
                <w:sz w:val="22"/>
                <w:szCs w:val="22"/>
                <w:lang w:val="sr-Latn-CS"/>
              </w:rPr>
              <w:t xml:space="preserve"> sertifikat</w:t>
            </w:r>
            <w:r w:rsidRPr="0078235C">
              <w:rPr>
                <w:rFonts w:ascii="Calibri" w:hAnsi="Calibri" w:cs="Arial"/>
                <w:color w:val="024C73"/>
                <w:w w:val="110"/>
                <w:sz w:val="22"/>
                <w:szCs w:val="22"/>
                <w:lang w:val="sr-Cyrl-CS"/>
              </w:rPr>
              <w:t xml:space="preserve"> </w:t>
            </w:r>
            <w:r w:rsidRPr="0078235C">
              <w:rPr>
                <w:rFonts w:ascii="Calibri" w:hAnsi="Calibri" w:cs="Arial"/>
                <w:color w:val="024C73"/>
                <w:w w:val="110"/>
                <w:sz w:val="22"/>
                <w:szCs w:val="22"/>
                <w:lang w:val="sr-Latn-CS"/>
              </w:rPr>
              <w:t>o odslušano</w:t>
            </w:r>
            <w:r w:rsidR="002A2353">
              <w:rPr>
                <w:rFonts w:ascii="Calibri" w:hAnsi="Calibri" w:cs="Arial"/>
                <w:color w:val="024C73"/>
                <w:w w:val="110"/>
                <w:sz w:val="22"/>
                <w:szCs w:val="22"/>
                <w:lang w:val="sr-Latn-CS"/>
              </w:rPr>
              <w:t>j</w:t>
            </w:r>
            <w:r w:rsidRPr="0078235C">
              <w:rPr>
                <w:rFonts w:ascii="Calibri" w:hAnsi="Calibri" w:cs="Arial"/>
                <w:color w:val="024C73"/>
                <w:w w:val="110"/>
                <w:sz w:val="22"/>
                <w:szCs w:val="22"/>
                <w:lang w:val="sr-Latn-CS"/>
              </w:rPr>
              <w:t xml:space="preserve"> </w:t>
            </w:r>
            <w:r w:rsidR="002A2353">
              <w:rPr>
                <w:rFonts w:ascii="Calibri" w:hAnsi="Calibri" w:cs="Arial"/>
                <w:color w:val="024C73"/>
                <w:w w:val="110"/>
                <w:sz w:val="22"/>
                <w:szCs w:val="22"/>
                <w:lang w:val="sr-Latn-CS"/>
              </w:rPr>
              <w:t>obuci</w:t>
            </w:r>
          </w:p>
        </w:tc>
        <w:tc>
          <w:tcPr>
            <w:tcW w:w="4312" w:type="dxa"/>
            <w:gridSpan w:val="2"/>
            <w:tcBorders>
              <w:top w:val="single" w:sz="4" w:space="0" w:color="1F497D"/>
              <w:left w:val="single" w:sz="4" w:space="0" w:color="1F497D"/>
              <w:bottom w:val="single" w:sz="4" w:space="0" w:color="1F497D"/>
              <w:right w:val="single" w:sz="4" w:space="0" w:color="1F497D"/>
            </w:tcBorders>
            <w:shd w:val="clear" w:color="auto" w:fill="auto"/>
            <w:vAlign w:val="center"/>
          </w:tcPr>
          <w:p w:rsidR="00ED41E3" w:rsidRPr="003F2EDD" w:rsidRDefault="00ED41E3" w:rsidP="00887ECC">
            <w:pPr>
              <w:jc w:val="center"/>
              <w:rPr>
                <w:rFonts w:ascii="Calibri" w:hAnsi="Calibri" w:cs="Calibri"/>
                <w:b/>
                <w:color w:val="024C73"/>
                <w:sz w:val="22"/>
                <w:szCs w:val="22"/>
                <w:lang w:val="pl-PL"/>
              </w:rPr>
            </w:pPr>
            <w:r w:rsidRPr="003F2EDD">
              <w:rPr>
                <w:rFonts w:ascii="Calibri" w:hAnsi="Calibri" w:cs="Calibri"/>
                <w:b/>
                <w:color w:val="024C73"/>
                <w:sz w:val="22"/>
                <w:szCs w:val="22"/>
                <w:lang w:val="pl-PL"/>
              </w:rPr>
              <w:t>Kotizacija:</w:t>
            </w:r>
          </w:p>
          <w:p w:rsidR="00ED41E3" w:rsidRPr="00E6645E" w:rsidRDefault="006A2703" w:rsidP="002503C7">
            <w:pPr>
              <w:jc w:val="center"/>
              <w:rPr>
                <w:rFonts w:ascii="Calibri" w:hAnsi="Calibri" w:cs="Calibri"/>
                <w:b/>
                <w:bCs/>
                <w:color w:val="C80017"/>
                <w:sz w:val="28"/>
                <w:szCs w:val="28"/>
              </w:rPr>
            </w:pPr>
            <w:r>
              <w:rPr>
                <w:rFonts w:ascii="Calibri" w:hAnsi="Calibri" w:cs="Calibri"/>
                <w:color w:val="024C73"/>
                <w:sz w:val="22"/>
                <w:szCs w:val="22"/>
                <w:lang w:val="pl-PL"/>
              </w:rPr>
              <w:t xml:space="preserve">3.700,00 </w:t>
            </w:r>
            <w:r w:rsidR="00F30B84" w:rsidRPr="005246B5">
              <w:rPr>
                <w:rFonts w:ascii="Calibri" w:hAnsi="Calibri" w:cs="Calibri"/>
                <w:color w:val="024C73"/>
                <w:sz w:val="22"/>
                <w:szCs w:val="22"/>
                <w:lang w:val="pl-PL"/>
              </w:rPr>
              <w:t>dinara</w:t>
            </w:r>
            <w:r w:rsidR="00F30B84" w:rsidRPr="00F30B84">
              <w:rPr>
                <w:rFonts w:ascii="Calibri" w:hAnsi="Calibri" w:cs="Calibri"/>
                <w:color w:val="024C73"/>
                <w:sz w:val="22"/>
                <w:szCs w:val="22"/>
                <w:lang w:val="sr-Cyrl-CS"/>
              </w:rPr>
              <w:t xml:space="preserve"> </w:t>
            </w:r>
            <w:r w:rsidR="00F30B84" w:rsidRPr="005246B5">
              <w:rPr>
                <w:rFonts w:ascii="Calibri" w:hAnsi="Calibri" w:cs="Calibri"/>
                <w:color w:val="024C73"/>
                <w:sz w:val="22"/>
                <w:szCs w:val="22"/>
                <w:lang w:val="pl-PL"/>
              </w:rPr>
              <w:t>po</w:t>
            </w:r>
            <w:r w:rsidR="00F30B84" w:rsidRPr="00F30B84">
              <w:rPr>
                <w:rFonts w:ascii="Calibri" w:hAnsi="Calibri" w:cs="Calibri"/>
                <w:color w:val="024C73"/>
                <w:sz w:val="22"/>
                <w:szCs w:val="22"/>
                <w:lang w:val="sr-Cyrl-CS"/>
              </w:rPr>
              <w:t xml:space="preserve"> </w:t>
            </w:r>
            <w:r w:rsidR="00F30B84" w:rsidRPr="005246B5">
              <w:rPr>
                <w:rFonts w:ascii="Calibri" w:hAnsi="Calibri" w:cs="Calibri"/>
                <w:color w:val="024C73"/>
                <w:sz w:val="22"/>
                <w:szCs w:val="22"/>
                <w:lang w:val="pl-PL"/>
              </w:rPr>
              <w:t>u</w:t>
            </w:r>
            <w:r w:rsidR="00F30B84" w:rsidRPr="00F30B84">
              <w:rPr>
                <w:rFonts w:ascii="Calibri" w:hAnsi="Calibri" w:cs="Calibri"/>
                <w:color w:val="024C73"/>
                <w:sz w:val="22"/>
                <w:szCs w:val="22"/>
                <w:lang w:val="sr-Cyrl-CS"/>
              </w:rPr>
              <w:t>č</w:t>
            </w:r>
            <w:r w:rsidR="00F30B84" w:rsidRPr="005246B5">
              <w:rPr>
                <w:rFonts w:ascii="Calibri" w:hAnsi="Calibri" w:cs="Calibri"/>
                <w:color w:val="024C73"/>
                <w:sz w:val="22"/>
                <w:szCs w:val="22"/>
                <w:lang w:val="pl-PL"/>
              </w:rPr>
              <w:t xml:space="preserve">esniku </w:t>
            </w:r>
            <w:r w:rsidR="00F30B84" w:rsidRPr="00F30B84">
              <w:rPr>
                <w:rFonts w:ascii="Calibri" w:hAnsi="Calibri" w:cs="Calibri"/>
                <w:color w:val="024C73"/>
                <w:sz w:val="22"/>
                <w:szCs w:val="22"/>
                <w:lang w:val="sr-Cyrl-CS"/>
              </w:rPr>
              <w:t>(</w:t>
            </w:r>
            <w:r w:rsidR="00F30B84" w:rsidRPr="005246B5">
              <w:rPr>
                <w:rFonts w:ascii="Calibri" w:hAnsi="Calibri" w:cs="Calibri"/>
                <w:color w:val="024C73"/>
                <w:sz w:val="22"/>
                <w:szCs w:val="22"/>
                <w:lang w:val="pl-PL"/>
              </w:rPr>
              <w:t>bez</w:t>
            </w:r>
            <w:r w:rsidR="00F30B84" w:rsidRPr="00F30B84">
              <w:rPr>
                <w:rFonts w:ascii="Calibri" w:hAnsi="Calibri" w:cs="Calibri"/>
                <w:color w:val="024C73"/>
                <w:sz w:val="22"/>
                <w:szCs w:val="22"/>
                <w:lang w:val="sr-Cyrl-CS"/>
              </w:rPr>
              <w:t xml:space="preserve"> </w:t>
            </w:r>
            <w:r w:rsidR="00F30B84" w:rsidRPr="005246B5">
              <w:rPr>
                <w:rFonts w:ascii="Calibri" w:hAnsi="Calibri" w:cs="Calibri"/>
                <w:color w:val="024C73"/>
                <w:sz w:val="22"/>
                <w:szCs w:val="22"/>
                <w:lang w:val="pl-PL"/>
              </w:rPr>
              <w:t>PDV</w:t>
            </w:r>
            <w:r w:rsidR="00F30B84" w:rsidRPr="00F30B84">
              <w:rPr>
                <w:rFonts w:ascii="Calibri" w:hAnsi="Calibri" w:cs="Calibri"/>
                <w:color w:val="024C73"/>
                <w:sz w:val="22"/>
                <w:szCs w:val="22"/>
                <w:lang w:val="sr-Cyrl-CS"/>
              </w:rPr>
              <w:t>-</w:t>
            </w:r>
            <w:r w:rsidR="00F30B84" w:rsidRPr="005246B5">
              <w:rPr>
                <w:rFonts w:ascii="Calibri" w:hAnsi="Calibri" w:cs="Calibri"/>
                <w:color w:val="024C73"/>
                <w:sz w:val="22"/>
                <w:szCs w:val="22"/>
                <w:lang w:val="pl-PL"/>
              </w:rPr>
              <w:t>a</w:t>
            </w:r>
            <w:r w:rsidR="00F30B84" w:rsidRPr="00F30B84">
              <w:rPr>
                <w:rFonts w:ascii="Calibri" w:hAnsi="Calibri" w:cs="Calibri"/>
                <w:color w:val="024C73"/>
                <w:sz w:val="22"/>
                <w:szCs w:val="22"/>
                <w:lang w:val="sr-Cyrl-CS"/>
              </w:rPr>
              <w:t>)</w:t>
            </w:r>
          </w:p>
        </w:tc>
      </w:tr>
      <w:tr w:rsidR="00ED41E3" w:rsidRPr="00E6645E" w:rsidTr="00044FFB">
        <w:trPr>
          <w:trHeight w:val="123"/>
          <w:jc w:val="center"/>
        </w:trPr>
        <w:tc>
          <w:tcPr>
            <w:tcW w:w="4139" w:type="dxa"/>
            <w:gridSpan w:val="2"/>
            <w:tcBorders>
              <w:top w:val="single" w:sz="4" w:space="0" w:color="1F497D"/>
            </w:tcBorders>
          </w:tcPr>
          <w:p w:rsidR="00ED41E3" w:rsidRDefault="00ED41E3" w:rsidP="00887ECC">
            <w:pPr>
              <w:jc w:val="center"/>
              <w:rPr>
                <w:rFonts w:ascii="Calibri" w:hAnsi="Calibri" w:cs="Calibri"/>
                <w:b/>
                <w:color w:val="1F497D"/>
                <w:sz w:val="22"/>
                <w:szCs w:val="22"/>
                <w:lang w:val="sr-Latn-CS"/>
              </w:rPr>
            </w:pPr>
          </w:p>
        </w:tc>
        <w:tc>
          <w:tcPr>
            <w:tcW w:w="7341" w:type="dxa"/>
            <w:gridSpan w:val="6"/>
            <w:tcBorders>
              <w:top w:val="single" w:sz="4" w:space="0" w:color="1F497D"/>
            </w:tcBorders>
            <w:shd w:val="clear" w:color="auto" w:fill="auto"/>
            <w:vAlign w:val="center"/>
          </w:tcPr>
          <w:p w:rsidR="00ED41E3" w:rsidRPr="003F2EDD" w:rsidRDefault="00ED41E3" w:rsidP="00887ECC">
            <w:pPr>
              <w:jc w:val="center"/>
              <w:rPr>
                <w:rFonts w:ascii="Calibri" w:hAnsi="Calibri" w:cs="Calibri"/>
                <w:b/>
                <w:color w:val="024C73"/>
                <w:sz w:val="22"/>
                <w:szCs w:val="22"/>
                <w:lang w:val="pl-PL"/>
              </w:rPr>
            </w:pPr>
            <w:r>
              <w:rPr>
                <w:rFonts w:ascii="Calibri" w:hAnsi="Calibri" w:cs="Calibri"/>
                <w:b/>
                <w:color w:val="1F497D"/>
                <w:sz w:val="22"/>
                <w:szCs w:val="22"/>
                <w:lang w:val="sr-Latn-CS"/>
              </w:rPr>
              <w:t xml:space="preserve">                            </w:t>
            </w:r>
          </w:p>
        </w:tc>
      </w:tr>
      <w:tr w:rsidR="00ED41E3" w:rsidRPr="00805DC7" w:rsidTr="00044FFB">
        <w:trPr>
          <w:trHeight w:val="841"/>
          <w:jc w:val="center"/>
        </w:trPr>
        <w:tc>
          <w:tcPr>
            <w:tcW w:w="11480" w:type="dxa"/>
            <w:gridSpan w:val="8"/>
            <w:shd w:val="clear" w:color="auto" w:fill="1F497D"/>
          </w:tcPr>
          <w:p w:rsidR="009E01AC" w:rsidRPr="005246B5" w:rsidRDefault="009E01AC" w:rsidP="009E01AC">
            <w:pPr>
              <w:jc w:val="center"/>
              <w:rPr>
                <w:rFonts w:ascii="Calibri" w:hAnsi="Calibri" w:cs="Calibri"/>
                <w:color w:val="FFFFFF"/>
                <w:sz w:val="22"/>
                <w:szCs w:val="22"/>
                <w:lang w:val="de-DE"/>
              </w:rPr>
            </w:pPr>
            <w:r w:rsidRPr="00805DC7">
              <w:rPr>
                <w:rFonts w:ascii="Calibri" w:hAnsi="Calibri" w:cs="Calibri"/>
                <w:color w:val="FFFFFF"/>
                <w:sz w:val="22"/>
                <w:szCs w:val="22"/>
                <w:lang w:val="sr-Cyrl-CS"/>
              </w:rPr>
              <w:t xml:space="preserve">Privredna komora Srbije, </w:t>
            </w:r>
            <w:r>
              <w:rPr>
                <w:rFonts w:ascii="Calibri" w:hAnsi="Calibri" w:cs="Calibri"/>
                <w:color w:val="FFFFFF"/>
                <w:sz w:val="22"/>
                <w:szCs w:val="22"/>
                <w:lang w:val="sr-Latn-RS"/>
              </w:rPr>
              <w:t>Kneza Miloša 12</w:t>
            </w:r>
            <w:r w:rsidRPr="005246B5">
              <w:rPr>
                <w:rFonts w:ascii="Calibri" w:hAnsi="Calibri" w:cs="Calibri"/>
                <w:color w:val="FFFFFF"/>
                <w:sz w:val="22"/>
                <w:szCs w:val="22"/>
                <w:lang w:val="de-DE"/>
              </w:rPr>
              <w:t xml:space="preserve">, 11000 </w:t>
            </w:r>
            <w:r w:rsidRPr="00805DC7">
              <w:rPr>
                <w:rFonts w:ascii="Calibri" w:hAnsi="Calibri" w:cs="Calibri"/>
                <w:color w:val="FFFFFF"/>
                <w:sz w:val="22"/>
                <w:szCs w:val="22"/>
                <w:lang w:val="sr-Cyrl-CS"/>
              </w:rPr>
              <w:t>Beograd</w:t>
            </w:r>
          </w:p>
          <w:p w:rsidR="00ED41E3" w:rsidRPr="00805DC7" w:rsidRDefault="009E01AC" w:rsidP="009E01AC">
            <w:pPr>
              <w:jc w:val="center"/>
              <w:rPr>
                <w:rFonts w:ascii="Calibri" w:hAnsi="Calibri" w:cs="Calibri"/>
                <w:b/>
                <w:bCs/>
                <w:color w:val="FFFFFF"/>
                <w:sz w:val="28"/>
                <w:szCs w:val="28"/>
              </w:rPr>
            </w:pPr>
            <w:r w:rsidRPr="00805DC7">
              <w:rPr>
                <w:rFonts w:ascii="Calibri" w:hAnsi="Calibri" w:cs="Calibri"/>
                <w:color w:val="FFFFFF"/>
                <w:sz w:val="22"/>
                <w:szCs w:val="22"/>
                <w:lang w:val="sr-Cyrl-CS"/>
              </w:rPr>
              <w:sym w:font="Wingdings 2" w:char="F027"/>
            </w:r>
            <w:r w:rsidRPr="00805DC7">
              <w:rPr>
                <w:rFonts w:ascii="Calibri" w:hAnsi="Calibri" w:cs="Calibri"/>
                <w:color w:val="FFFFFF"/>
                <w:sz w:val="22"/>
                <w:szCs w:val="22"/>
                <w:lang w:val="sr-Cyrl-CS"/>
              </w:rPr>
              <w:t xml:space="preserve"> </w:t>
            </w:r>
            <w:r w:rsidRPr="005246B5">
              <w:rPr>
                <w:rFonts w:ascii="Calibri" w:hAnsi="Calibri" w:cs="Calibri"/>
                <w:color w:val="FFFFFF"/>
                <w:sz w:val="22"/>
                <w:szCs w:val="22"/>
                <w:lang w:val="de-DE"/>
              </w:rPr>
              <w:t>(+381 11)</w:t>
            </w:r>
            <w:r>
              <w:rPr>
                <w:rFonts w:ascii="Calibri" w:hAnsi="Calibri" w:cs="Calibri"/>
                <w:color w:val="FFFFFF"/>
                <w:sz w:val="22"/>
                <w:szCs w:val="22"/>
                <w:lang w:val="sr-Cyrl-CS"/>
              </w:rPr>
              <w:t xml:space="preserve"> 4149 </w:t>
            </w:r>
            <w:r>
              <w:rPr>
                <w:rFonts w:ascii="Calibri" w:hAnsi="Calibri" w:cs="Calibri"/>
                <w:color w:val="FFFFFF"/>
                <w:sz w:val="22"/>
                <w:szCs w:val="22"/>
                <w:lang w:val="sr-Latn-RS"/>
              </w:rPr>
              <w:t>630</w:t>
            </w:r>
            <w:r w:rsidRPr="00805DC7">
              <w:rPr>
                <w:rFonts w:ascii="Calibri" w:hAnsi="Calibri" w:cs="Calibri"/>
                <w:color w:val="FFFFFF"/>
                <w:sz w:val="22"/>
                <w:szCs w:val="22"/>
                <w:lang w:val="sr-Cyrl-CS"/>
              </w:rPr>
              <w:t xml:space="preserve">, </w:t>
            </w:r>
            <w:r w:rsidRPr="00805DC7">
              <w:rPr>
                <w:rFonts w:ascii="Calibri" w:hAnsi="Calibri" w:cs="Calibri"/>
                <w:color w:val="FFFFFF"/>
                <w:sz w:val="22"/>
                <w:szCs w:val="22"/>
                <w:lang w:val="sr-Cyrl-CS"/>
              </w:rPr>
              <w:sym w:font="Wingdings 2" w:char="F036"/>
            </w:r>
            <w:r w:rsidRPr="00805DC7">
              <w:rPr>
                <w:rFonts w:ascii="Calibri" w:hAnsi="Calibri" w:cs="Calibri"/>
                <w:color w:val="FFFFFF"/>
                <w:sz w:val="22"/>
                <w:szCs w:val="22"/>
                <w:lang w:val="sr-Cyrl-CS"/>
              </w:rPr>
              <w:t xml:space="preserve"> </w:t>
            </w:r>
            <w:r w:rsidRPr="005246B5">
              <w:rPr>
                <w:rFonts w:ascii="Calibri" w:hAnsi="Calibri" w:cs="Calibri"/>
                <w:color w:val="FFFFFF"/>
                <w:sz w:val="22"/>
                <w:szCs w:val="22"/>
                <w:lang w:val="de-DE"/>
              </w:rPr>
              <w:t>(+381 11)</w:t>
            </w:r>
            <w:r w:rsidRPr="00805DC7">
              <w:rPr>
                <w:rFonts w:ascii="Calibri" w:hAnsi="Calibri" w:cs="Calibri"/>
                <w:color w:val="FFFFFF"/>
                <w:sz w:val="22"/>
                <w:szCs w:val="22"/>
                <w:lang w:val="sr-Cyrl-CS"/>
              </w:rPr>
              <w:t xml:space="preserve"> 323</w:t>
            </w:r>
            <w:r w:rsidRPr="005246B5">
              <w:rPr>
                <w:rFonts w:ascii="Calibri" w:hAnsi="Calibri" w:cs="Calibri"/>
                <w:color w:val="FFFFFF"/>
                <w:sz w:val="22"/>
                <w:szCs w:val="22"/>
                <w:lang w:val="de-DE"/>
              </w:rPr>
              <w:t>0</w:t>
            </w:r>
            <w:r w:rsidRPr="00805DC7">
              <w:rPr>
                <w:rFonts w:ascii="Calibri" w:hAnsi="Calibri" w:cs="Calibri"/>
                <w:color w:val="FFFFFF"/>
                <w:sz w:val="22"/>
                <w:szCs w:val="22"/>
                <w:lang w:val="sr-Cyrl-CS"/>
              </w:rPr>
              <w:t xml:space="preserve"> </w:t>
            </w:r>
            <w:r w:rsidRPr="005246B5">
              <w:rPr>
                <w:rFonts w:ascii="Calibri" w:hAnsi="Calibri" w:cs="Calibri"/>
                <w:color w:val="FFFFFF"/>
                <w:sz w:val="22"/>
                <w:szCs w:val="22"/>
                <w:lang w:val="de-DE"/>
              </w:rPr>
              <w:t>949</w:t>
            </w:r>
            <w:r>
              <w:rPr>
                <w:rFonts w:ascii="Calibri" w:hAnsi="Calibri" w:cs="Calibri"/>
                <w:color w:val="FFFFFF"/>
                <w:sz w:val="22"/>
                <w:szCs w:val="22"/>
                <w:lang w:val="de-DE"/>
              </w:rPr>
              <w:t xml:space="preserve">, </w:t>
            </w:r>
            <w:r w:rsidRPr="00805DC7">
              <w:rPr>
                <w:rFonts w:ascii="Calibri" w:hAnsi="Calibri" w:cs="Calibri"/>
                <w:color w:val="FFFFFF"/>
                <w:sz w:val="22"/>
                <w:szCs w:val="22"/>
              </w:rPr>
              <w:sym w:font="Wingdings" w:char="F02A"/>
            </w:r>
            <w:r w:rsidRPr="005246B5">
              <w:rPr>
                <w:rFonts w:ascii="Calibri" w:hAnsi="Calibri" w:cs="Calibri"/>
                <w:color w:val="FFFFFF"/>
                <w:sz w:val="22"/>
                <w:szCs w:val="22"/>
                <w:lang w:val="de-DE"/>
              </w:rPr>
              <w:t xml:space="preserve"> </w:t>
            </w:r>
            <w:hyperlink r:id="rId10" w:history="1">
              <w:r w:rsidRPr="005246B5">
                <w:rPr>
                  <w:rStyle w:val="Hyperlink"/>
                  <w:rFonts w:ascii="Calibri" w:hAnsi="Calibri" w:cs="Calibri"/>
                  <w:color w:val="FFFFFF"/>
                  <w:sz w:val="22"/>
                  <w:szCs w:val="22"/>
                  <w:lang w:val="de-DE"/>
                </w:rPr>
                <w:t>edukacija@pks.rs</w:t>
              </w:r>
            </w:hyperlink>
            <w:r w:rsidRPr="005246B5">
              <w:rPr>
                <w:rFonts w:ascii="Calibri" w:hAnsi="Calibri" w:cs="Calibri"/>
                <w:color w:val="FFFFFF"/>
                <w:sz w:val="22"/>
                <w:szCs w:val="22"/>
                <w:lang w:val="de-DE"/>
              </w:rPr>
              <w:t xml:space="preserve"> / </w:t>
            </w:r>
            <w:hyperlink r:id="rId11" w:history="1">
              <w:r w:rsidRPr="005246B5">
                <w:rPr>
                  <w:rStyle w:val="Hyperlink"/>
                  <w:rFonts w:ascii="Calibri" w:hAnsi="Calibri" w:cs="Calibri"/>
                  <w:color w:val="FFFFFF"/>
                  <w:sz w:val="22"/>
                  <w:szCs w:val="22"/>
                  <w:lang w:val="de-DE"/>
                </w:rPr>
                <w:t>www.pks.rs</w:t>
              </w:r>
            </w:hyperlink>
          </w:p>
        </w:tc>
      </w:tr>
    </w:tbl>
    <w:p w:rsidR="00931281" w:rsidRPr="005246B5" w:rsidRDefault="00931281" w:rsidP="00887ECC">
      <w:pPr>
        <w:jc w:val="center"/>
        <w:rPr>
          <w:lang w:val="de-DE"/>
        </w:rPr>
      </w:pPr>
    </w:p>
    <w:p w:rsidR="00931281" w:rsidRPr="005246B5" w:rsidRDefault="00931281" w:rsidP="00887ECC">
      <w:pPr>
        <w:jc w:val="center"/>
        <w:rPr>
          <w:lang w:val="de-DE"/>
        </w:rPr>
      </w:pPr>
    </w:p>
    <w:sectPr w:rsidR="00931281" w:rsidRPr="005246B5" w:rsidSect="004D0D22">
      <w:pgSz w:w="11907" w:h="16840" w:code="9"/>
      <w:pgMar w:top="0" w:right="1797" w:bottom="0" w:left="1797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5C7B86" w:rsidRDefault="005C7B86">
      <w:r>
        <w:separator/>
      </w:r>
    </w:p>
  </w:endnote>
  <w:endnote w:type="continuationSeparator" w:id="0">
    <w:p w:rsidR="005C7B86" w:rsidRDefault="005C7B8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43" w:usb2="00000009" w:usb3="00000000" w:csb0="000001FF" w:csb1="00000000"/>
  </w:font>
  <w:font w:name="Calibri">
    <w:panose1 w:val="020F0502020204030204"/>
    <w:charset w:val="EE"/>
    <w:family w:val="swiss"/>
    <w:pitch w:val="variable"/>
    <w:sig w:usb0="E0002AFF" w:usb1="C000247B" w:usb2="00000009" w:usb3="00000000" w:csb0="000001FF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Wingdings 2">
    <w:panose1 w:val="05020102010507070707"/>
    <w:charset w:val="02"/>
    <w:family w:val="roman"/>
    <w:pitch w:val="variable"/>
    <w:sig w:usb0="00000000" w:usb1="10000000" w:usb2="00000000" w:usb3="00000000" w:csb0="80000000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5C7B86" w:rsidRDefault="005C7B86">
      <w:r>
        <w:separator/>
      </w:r>
    </w:p>
  </w:footnote>
  <w:footnote w:type="continuationSeparator" w:id="0">
    <w:p w:rsidR="005C7B86" w:rsidRDefault="005C7B86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0000001"/>
    <w:multiLevelType w:val="singleLevel"/>
    <w:tmpl w:val="00000001"/>
    <w:name w:val="WW8Num1"/>
    <w:lvl w:ilvl="0">
      <w:start w:val="1"/>
      <w:numFmt w:val="bullet"/>
      <w:lvlText w:val=""/>
      <w:lvlJc w:val="left"/>
      <w:pPr>
        <w:tabs>
          <w:tab w:val="num" w:pos="0"/>
        </w:tabs>
        <w:ind w:left="720" w:hanging="360"/>
      </w:pPr>
      <w:rPr>
        <w:rFonts w:ascii="Symbol" w:hAnsi="Symbol"/>
      </w:rPr>
    </w:lvl>
  </w:abstractNum>
  <w:abstractNum w:abstractNumId="1">
    <w:nsid w:val="051240D2"/>
    <w:multiLevelType w:val="hybridMultilevel"/>
    <w:tmpl w:val="DF520E42"/>
    <w:lvl w:ilvl="0" w:tplc="20BE9D34">
      <w:start w:val="2"/>
      <w:numFmt w:val="bullet"/>
      <w:lvlText w:val=""/>
      <w:lvlJc w:val="left"/>
      <w:pPr>
        <w:ind w:left="360" w:hanging="360"/>
      </w:pPr>
      <w:rPr>
        <w:rFonts w:ascii="Wingdings" w:hAnsi="Wingdings" w:hint="default"/>
        <w:b w:val="0"/>
        <w:i w:val="0"/>
        <w:color w:val="1F497D"/>
        <w:sz w:val="22"/>
      </w:rPr>
    </w:lvl>
    <w:lvl w:ilvl="1" w:tplc="081A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1A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1A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1A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1A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1A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1A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1A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">
    <w:nsid w:val="05CE709F"/>
    <w:multiLevelType w:val="hybridMultilevel"/>
    <w:tmpl w:val="BC0EFD4C"/>
    <w:lvl w:ilvl="0" w:tplc="20BE9D34">
      <w:start w:val="2"/>
      <w:numFmt w:val="bullet"/>
      <w:lvlText w:val=""/>
      <w:lvlJc w:val="left"/>
      <w:pPr>
        <w:ind w:left="360" w:hanging="360"/>
      </w:pPr>
      <w:rPr>
        <w:rFonts w:ascii="Wingdings" w:hAnsi="Wingdings" w:hint="default"/>
        <w:b w:val="0"/>
        <w:i w:val="0"/>
        <w:color w:val="1F497D"/>
        <w:sz w:val="22"/>
      </w:rPr>
    </w:lvl>
    <w:lvl w:ilvl="1" w:tplc="20BE9D34">
      <w:start w:val="2"/>
      <w:numFmt w:val="bullet"/>
      <w:lvlText w:val=""/>
      <w:lvlJc w:val="left"/>
      <w:pPr>
        <w:ind w:left="1080" w:hanging="360"/>
      </w:pPr>
      <w:rPr>
        <w:rFonts w:ascii="Wingdings" w:hAnsi="Wingdings" w:hint="default"/>
        <w:b w:val="0"/>
        <w:i w:val="0"/>
        <w:color w:val="1F497D"/>
        <w:sz w:val="22"/>
      </w:rPr>
    </w:lvl>
    <w:lvl w:ilvl="2" w:tplc="081A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1A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1A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1A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1A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1A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1A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">
    <w:nsid w:val="0FAD0DA6"/>
    <w:multiLevelType w:val="hybridMultilevel"/>
    <w:tmpl w:val="9530F7DC"/>
    <w:lvl w:ilvl="0" w:tplc="9934C7DA">
      <w:numFmt w:val="bullet"/>
      <w:lvlText w:val="-"/>
      <w:lvlJc w:val="left"/>
      <w:pPr>
        <w:ind w:left="720" w:hanging="360"/>
      </w:pPr>
      <w:rPr>
        <w:rFonts w:ascii="Arial" w:eastAsia="Times New Roman" w:hAnsi="Arial" w:cs="Arial" w:hint="default"/>
        <w:sz w:val="28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165B6652"/>
    <w:multiLevelType w:val="multilevel"/>
    <w:tmpl w:val="678E1D74"/>
    <w:lvl w:ilvl="0">
      <w:start w:val="1"/>
      <w:numFmt w:val="decimal"/>
      <w:lvlText w:val="%1."/>
      <w:lvlJc w:val="left"/>
      <w:pPr>
        <w:ind w:left="1458" w:hanging="465"/>
      </w:pPr>
      <w:rPr>
        <w:rFonts w:ascii="Calibri" w:hAnsi="Calibri" w:cs="Calibri" w:hint="default"/>
      </w:rPr>
    </w:lvl>
    <w:lvl w:ilvl="1">
      <w:start w:val="1"/>
      <w:numFmt w:val="decimal"/>
      <w:isLgl/>
      <w:lvlText w:val="%1.%2."/>
      <w:lvlJc w:val="left"/>
      <w:pPr>
        <w:ind w:left="1353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713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713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073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073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433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433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793" w:hanging="1800"/>
      </w:pPr>
      <w:rPr>
        <w:rFonts w:hint="default"/>
      </w:rPr>
    </w:lvl>
  </w:abstractNum>
  <w:abstractNum w:abstractNumId="5">
    <w:nsid w:val="186D4C87"/>
    <w:multiLevelType w:val="hybridMultilevel"/>
    <w:tmpl w:val="211EF338"/>
    <w:lvl w:ilvl="0" w:tplc="241A0001">
      <w:start w:val="1"/>
      <w:numFmt w:val="bullet"/>
      <w:lvlText w:val=""/>
      <w:lvlJc w:val="left"/>
      <w:pPr>
        <w:ind w:left="1703" w:hanging="360"/>
      </w:pPr>
      <w:rPr>
        <w:rFonts w:ascii="Symbol" w:hAnsi="Symbol" w:hint="default"/>
      </w:rPr>
    </w:lvl>
    <w:lvl w:ilvl="1" w:tplc="241A0003" w:tentative="1">
      <w:start w:val="1"/>
      <w:numFmt w:val="bullet"/>
      <w:lvlText w:val="o"/>
      <w:lvlJc w:val="left"/>
      <w:pPr>
        <w:ind w:left="2423" w:hanging="360"/>
      </w:pPr>
      <w:rPr>
        <w:rFonts w:ascii="Courier New" w:hAnsi="Courier New" w:cs="Courier New" w:hint="default"/>
      </w:rPr>
    </w:lvl>
    <w:lvl w:ilvl="2" w:tplc="241A0005" w:tentative="1">
      <w:start w:val="1"/>
      <w:numFmt w:val="bullet"/>
      <w:lvlText w:val=""/>
      <w:lvlJc w:val="left"/>
      <w:pPr>
        <w:ind w:left="3143" w:hanging="360"/>
      </w:pPr>
      <w:rPr>
        <w:rFonts w:ascii="Wingdings" w:hAnsi="Wingdings" w:hint="default"/>
      </w:rPr>
    </w:lvl>
    <w:lvl w:ilvl="3" w:tplc="241A0001" w:tentative="1">
      <w:start w:val="1"/>
      <w:numFmt w:val="bullet"/>
      <w:lvlText w:val=""/>
      <w:lvlJc w:val="left"/>
      <w:pPr>
        <w:ind w:left="3863" w:hanging="360"/>
      </w:pPr>
      <w:rPr>
        <w:rFonts w:ascii="Symbol" w:hAnsi="Symbol" w:hint="default"/>
      </w:rPr>
    </w:lvl>
    <w:lvl w:ilvl="4" w:tplc="241A0003" w:tentative="1">
      <w:start w:val="1"/>
      <w:numFmt w:val="bullet"/>
      <w:lvlText w:val="o"/>
      <w:lvlJc w:val="left"/>
      <w:pPr>
        <w:ind w:left="4583" w:hanging="360"/>
      </w:pPr>
      <w:rPr>
        <w:rFonts w:ascii="Courier New" w:hAnsi="Courier New" w:cs="Courier New" w:hint="default"/>
      </w:rPr>
    </w:lvl>
    <w:lvl w:ilvl="5" w:tplc="241A0005" w:tentative="1">
      <w:start w:val="1"/>
      <w:numFmt w:val="bullet"/>
      <w:lvlText w:val=""/>
      <w:lvlJc w:val="left"/>
      <w:pPr>
        <w:ind w:left="5303" w:hanging="360"/>
      </w:pPr>
      <w:rPr>
        <w:rFonts w:ascii="Wingdings" w:hAnsi="Wingdings" w:hint="default"/>
      </w:rPr>
    </w:lvl>
    <w:lvl w:ilvl="6" w:tplc="241A0001" w:tentative="1">
      <w:start w:val="1"/>
      <w:numFmt w:val="bullet"/>
      <w:lvlText w:val=""/>
      <w:lvlJc w:val="left"/>
      <w:pPr>
        <w:ind w:left="6023" w:hanging="360"/>
      </w:pPr>
      <w:rPr>
        <w:rFonts w:ascii="Symbol" w:hAnsi="Symbol" w:hint="default"/>
      </w:rPr>
    </w:lvl>
    <w:lvl w:ilvl="7" w:tplc="241A0003" w:tentative="1">
      <w:start w:val="1"/>
      <w:numFmt w:val="bullet"/>
      <w:lvlText w:val="o"/>
      <w:lvlJc w:val="left"/>
      <w:pPr>
        <w:ind w:left="6743" w:hanging="360"/>
      </w:pPr>
      <w:rPr>
        <w:rFonts w:ascii="Courier New" w:hAnsi="Courier New" w:cs="Courier New" w:hint="default"/>
      </w:rPr>
    </w:lvl>
    <w:lvl w:ilvl="8" w:tplc="241A0005" w:tentative="1">
      <w:start w:val="1"/>
      <w:numFmt w:val="bullet"/>
      <w:lvlText w:val=""/>
      <w:lvlJc w:val="left"/>
      <w:pPr>
        <w:ind w:left="7463" w:hanging="360"/>
      </w:pPr>
      <w:rPr>
        <w:rFonts w:ascii="Wingdings" w:hAnsi="Wingdings" w:hint="default"/>
      </w:rPr>
    </w:lvl>
  </w:abstractNum>
  <w:abstractNum w:abstractNumId="6">
    <w:nsid w:val="1BA82636"/>
    <w:multiLevelType w:val="hybridMultilevel"/>
    <w:tmpl w:val="8598A608"/>
    <w:lvl w:ilvl="0" w:tplc="BACEEAD4">
      <w:numFmt w:val="bullet"/>
      <w:lvlText w:val="-"/>
      <w:lvlJc w:val="left"/>
      <w:pPr>
        <w:ind w:left="1080" w:hanging="360"/>
      </w:pPr>
      <w:rPr>
        <w:rFonts w:ascii="Arial" w:eastAsia="Times New Roman" w:hAnsi="Arial" w:cs="Arial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7">
    <w:nsid w:val="1C5D5A06"/>
    <w:multiLevelType w:val="multilevel"/>
    <w:tmpl w:val="DB4C855E"/>
    <w:lvl w:ilvl="0">
      <w:start w:val="1"/>
      <w:numFmt w:val="decimal"/>
      <w:lvlText w:val="%1."/>
      <w:lvlJc w:val="left"/>
      <w:pPr>
        <w:ind w:left="1703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2063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2783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3143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3863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4223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4943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5303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6023" w:hanging="1800"/>
      </w:pPr>
      <w:rPr>
        <w:rFonts w:hint="default"/>
      </w:rPr>
    </w:lvl>
  </w:abstractNum>
  <w:abstractNum w:abstractNumId="8">
    <w:nsid w:val="1DFF0134"/>
    <w:multiLevelType w:val="hybridMultilevel"/>
    <w:tmpl w:val="90A24468"/>
    <w:lvl w:ilvl="0" w:tplc="081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>
    <w:nsid w:val="1FC7477E"/>
    <w:multiLevelType w:val="hybridMultilevel"/>
    <w:tmpl w:val="BD1E9E92"/>
    <w:lvl w:ilvl="0" w:tplc="04090001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abstractNum w:abstractNumId="10">
    <w:nsid w:val="204F344B"/>
    <w:multiLevelType w:val="hybridMultilevel"/>
    <w:tmpl w:val="D92E69DA"/>
    <w:lvl w:ilvl="0" w:tplc="04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1">
    <w:nsid w:val="226C4BCC"/>
    <w:multiLevelType w:val="hybridMultilevel"/>
    <w:tmpl w:val="20C45EC4"/>
    <w:lvl w:ilvl="0" w:tplc="081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>
    <w:nsid w:val="24F16093"/>
    <w:multiLevelType w:val="hybridMultilevel"/>
    <w:tmpl w:val="6D88567E"/>
    <w:lvl w:ilvl="0" w:tplc="1E04CCA6">
      <w:start w:val="2"/>
      <w:numFmt w:val="bullet"/>
      <w:lvlText w:val=""/>
      <w:lvlJc w:val="left"/>
      <w:pPr>
        <w:ind w:left="360" w:hanging="360"/>
      </w:pPr>
      <w:rPr>
        <w:rFonts w:ascii="Wingdings" w:hAnsi="Wingdings" w:hint="default"/>
        <w:b/>
        <w:i w:val="0"/>
        <w:color w:val="003366"/>
        <w:sz w:val="21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3">
    <w:nsid w:val="25F14338"/>
    <w:multiLevelType w:val="hybridMultilevel"/>
    <w:tmpl w:val="FA2869FC"/>
    <w:lvl w:ilvl="0" w:tplc="081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>
    <w:nsid w:val="26751853"/>
    <w:multiLevelType w:val="hybridMultilevel"/>
    <w:tmpl w:val="881AE9AC"/>
    <w:lvl w:ilvl="0" w:tplc="20BE9D34">
      <w:start w:val="2"/>
      <w:numFmt w:val="bullet"/>
      <w:lvlText w:val=""/>
      <w:lvlJc w:val="left"/>
      <w:pPr>
        <w:ind w:left="360" w:hanging="360"/>
      </w:pPr>
      <w:rPr>
        <w:rFonts w:ascii="Wingdings" w:hAnsi="Wingdings" w:hint="default"/>
        <w:b w:val="0"/>
        <w:i w:val="0"/>
        <w:color w:val="1F497D"/>
        <w:sz w:val="22"/>
      </w:rPr>
    </w:lvl>
    <w:lvl w:ilvl="1" w:tplc="081A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1A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1A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1A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1A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1A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1A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1A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5">
    <w:nsid w:val="28736CFE"/>
    <w:multiLevelType w:val="hybridMultilevel"/>
    <w:tmpl w:val="20000BB6"/>
    <w:lvl w:ilvl="0" w:tplc="081A0001">
      <w:start w:val="1"/>
      <w:numFmt w:val="bullet"/>
      <w:lvlText w:val=""/>
      <w:lvlJc w:val="left"/>
      <w:pPr>
        <w:ind w:left="900" w:hanging="360"/>
      </w:pPr>
      <w:rPr>
        <w:rFonts w:ascii="Symbol" w:hAnsi="Symbol" w:hint="default"/>
      </w:rPr>
    </w:lvl>
    <w:lvl w:ilvl="1" w:tplc="081A0003" w:tentative="1">
      <w:start w:val="1"/>
      <w:numFmt w:val="bullet"/>
      <w:lvlText w:val="o"/>
      <w:lvlJc w:val="left"/>
      <w:pPr>
        <w:ind w:left="1620" w:hanging="360"/>
      </w:pPr>
      <w:rPr>
        <w:rFonts w:ascii="Courier New" w:hAnsi="Courier New" w:cs="Courier New" w:hint="default"/>
      </w:rPr>
    </w:lvl>
    <w:lvl w:ilvl="2" w:tplc="081A0005" w:tentative="1">
      <w:start w:val="1"/>
      <w:numFmt w:val="bullet"/>
      <w:lvlText w:val=""/>
      <w:lvlJc w:val="left"/>
      <w:pPr>
        <w:ind w:left="2340" w:hanging="360"/>
      </w:pPr>
      <w:rPr>
        <w:rFonts w:ascii="Wingdings" w:hAnsi="Wingdings" w:hint="default"/>
      </w:rPr>
    </w:lvl>
    <w:lvl w:ilvl="3" w:tplc="081A0001" w:tentative="1">
      <w:start w:val="1"/>
      <w:numFmt w:val="bullet"/>
      <w:lvlText w:val=""/>
      <w:lvlJc w:val="left"/>
      <w:pPr>
        <w:ind w:left="3060" w:hanging="360"/>
      </w:pPr>
      <w:rPr>
        <w:rFonts w:ascii="Symbol" w:hAnsi="Symbol" w:hint="default"/>
      </w:rPr>
    </w:lvl>
    <w:lvl w:ilvl="4" w:tplc="081A0003" w:tentative="1">
      <w:start w:val="1"/>
      <w:numFmt w:val="bullet"/>
      <w:lvlText w:val="o"/>
      <w:lvlJc w:val="left"/>
      <w:pPr>
        <w:ind w:left="3780" w:hanging="360"/>
      </w:pPr>
      <w:rPr>
        <w:rFonts w:ascii="Courier New" w:hAnsi="Courier New" w:cs="Courier New" w:hint="default"/>
      </w:rPr>
    </w:lvl>
    <w:lvl w:ilvl="5" w:tplc="081A0005" w:tentative="1">
      <w:start w:val="1"/>
      <w:numFmt w:val="bullet"/>
      <w:lvlText w:val=""/>
      <w:lvlJc w:val="left"/>
      <w:pPr>
        <w:ind w:left="4500" w:hanging="360"/>
      </w:pPr>
      <w:rPr>
        <w:rFonts w:ascii="Wingdings" w:hAnsi="Wingdings" w:hint="default"/>
      </w:rPr>
    </w:lvl>
    <w:lvl w:ilvl="6" w:tplc="081A0001" w:tentative="1">
      <w:start w:val="1"/>
      <w:numFmt w:val="bullet"/>
      <w:lvlText w:val=""/>
      <w:lvlJc w:val="left"/>
      <w:pPr>
        <w:ind w:left="5220" w:hanging="360"/>
      </w:pPr>
      <w:rPr>
        <w:rFonts w:ascii="Symbol" w:hAnsi="Symbol" w:hint="default"/>
      </w:rPr>
    </w:lvl>
    <w:lvl w:ilvl="7" w:tplc="081A0003" w:tentative="1">
      <w:start w:val="1"/>
      <w:numFmt w:val="bullet"/>
      <w:lvlText w:val="o"/>
      <w:lvlJc w:val="left"/>
      <w:pPr>
        <w:ind w:left="5940" w:hanging="360"/>
      </w:pPr>
      <w:rPr>
        <w:rFonts w:ascii="Courier New" w:hAnsi="Courier New" w:cs="Courier New" w:hint="default"/>
      </w:rPr>
    </w:lvl>
    <w:lvl w:ilvl="8" w:tplc="081A0005" w:tentative="1">
      <w:start w:val="1"/>
      <w:numFmt w:val="bullet"/>
      <w:lvlText w:val=""/>
      <w:lvlJc w:val="left"/>
      <w:pPr>
        <w:ind w:left="6660" w:hanging="360"/>
      </w:pPr>
      <w:rPr>
        <w:rFonts w:ascii="Wingdings" w:hAnsi="Wingdings" w:hint="default"/>
      </w:rPr>
    </w:lvl>
  </w:abstractNum>
  <w:abstractNum w:abstractNumId="16">
    <w:nsid w:val="28FF7B43"/>
    <w:multiLevelType w:val="hybridMultilevel"/>
    <w:tmpl w:val="3412F6CE"/>
    <w:lvl w:ilvl="0" w:tplc="081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>
    <w:nsid w:val="2C5D24B6"/>
    <w:multiLevelType w:val="hybridMultilevel"/>
    <w:tmpl w:val="075481B0"/>
    <w:lvl w:ilvl="0" w:tplc="20BE9D34">
      <w:start w:val="2"/>
      <w:numFmt w:val="bullet"/>
      <w:lvlText w:val=""/>
      <w:lvlJc w:val="left"/>
      <w:pPr>
        <w:ind w:left="360" w:hanging="360"/>
      </w:pPr>
      <w:rPr>
        <w:rFonts w:ascii="Wingdings" w:hAnsi="Wingdings" w:hint="default"/>
        <w:b w:val="0"/>
        <w:i w:val="0"/>
        <w:color w:val="1F497D"/>
        <w:sz w:val="22"/>
      </w:rPr>
    </w:lvl>
    <w:lvl w:ilvl="1" w:tplc="04090019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8">
    <w:nsid w:val="321A4F6D"/>
    <w:multiLevelType w:val="hybridMultilevel"/>
    <w:tmpl w:val="43C2C03A"/>
    <w:lvl w:ilvl="0" w:tplc="04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9">
    <w:nsid w:val="38025529"/>
    <w:multiLevelType w:val="hybridMultilevel"/>
    <w:tmpl w:val="67F0F60E"/>
    <w:lvl w:ilvl="0" w:tplc="04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0">
    <w:nsid w:val="3D551873"/>
    <w:multiLevelType w:val="hybridMultilevel"/>
    <w:tmpl w:val="521C6920"/>
    <w:lvl w:ilvl="0" w:tplc="04090001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abstractNum w:abstractNumId="21">
    <w:nsid w:val="3ED06AA5"/>
    <w:multiLevelType w:val="hybridMultilevel"/>
    <w:tmpl w:val="366A0EC4"/>
    <w:lvl w:ilvl="0" w:tplc="1E04CCA6">
      <w:start w:val="2"/>
      <w:numFmt w:val="bullet"/>
      <w:lvlText w:val=""/>
      <w:lvlJc w:val="left"/>
      <w:pPr>
        <w:tabs>
          <w:tab w:val="num" w:pos="377"/>
        </w:tabs>
        <w:ind w:left="377" w:hanging="377"/>
      </w:pPr>
      <w:rPr>
        <w:rFonts w:ascii="Wingdings" w:hAnsi="Wingdings" w:hint="default"/>
        <w:b/>
        <w:i w:val="0"/>
        <w:color w:val="003366"/>
        <w:sz w:val="21"/>
      </w:rPr>
    </w:lvl>
    <w:lvl w:ilvl="1" w:tplc="26B0AD9A">
      <w:start w:val="2"/>
      <w:numFmt w:val="bullet"/>
      <w:lvlText w:val=""/>
      <w:lvlJc w:val="left"/>
      <w:pPr>
        <w:tabs>
          <w:tab w:val="num" w:pos="1457"/>
        </w:tabs>
        <w:ind w:left="1457" w:hanging="377"/>
      </w:pPr>
      <w:rPr>
        <w:rFonts w:ascii="Wingdings" w:hAnsi="Wingdings" w:hint="default"/>
        <w:b/>
        <w:i w:val="0"/>
        <w:color w:val="000080"/>
        <w:sz w:val="21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2">
    <w:nsid w:val="4549342B"/>
    <w:multiLevelType w:val="hybridMultilevel"/>
    <w:tmpl w:val="0EFE93DA"/>
    <w:lvl w:ilvl="0" w:tplc="081A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1A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1A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1A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1A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1A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1A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1A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1A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3">
    <w:nsid w:val="46655F2D"/>
    <w:multiLevelType w:val="hybridMultilevel"/>
    <w:tmpl w:val="C50A9502"/>
    <w:lvl w:ilvl="0" w:tplc="04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4">
    <w:nsid w:val="54BD125B"/>
    <w:multiLevelType w:val="hybridMultilevel"/>
    <w:tmpl w:val="7C86C71E"/>
    <w:lvl w:ilvl="0" w:tplc="04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5">
    <w:nsid w:val="55393305"/>
    <w:multiLevelType w:val="hybridMultilevel"/>
    <w:tmpl w:val="2BAA76E6"/>
    <w:lvl w:ilvl="0" w:tplc="081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6">
    <w:nsid w:val="562F23FA"/>
    <w:multiLevelType w:val="hybridMultilevel"/>
    <w:tmpl w:val="DB32BD50"/>
    <w:lvl w:ilvl="0" w:tplc="20BE9D34">
      <w:start w:val="2"/>
      <w:numFmt w:val="bullet"/>
      <w:lvlText w:val=""/>
      <w:lvlJc w:val="left"/>
      <w:pPr>
        <w:ind w:left="720" w:hanging="360"/>
      </w:pPr>
      <w:rPr>
        <w:rFonts w:ascii="Wingdings" w:hAnsi="Wingdings" w:hint="default"/>
        <w:b w:val="0"/>
        <w:i w:val="0"/>
        <w:color w:val="1F497D"/>
        <w:sz w:val="22"/>
      </w:rPr>
    </w:lvl>
    <w:lvl w:ilvl="1" w:tplc="08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7">
    <w:nsid w:val="583950B4"/>
    <w:multiLevelType w:val="hybridMultilevel"/>
    <w:tmpl w:val="A35204D2"/>
    <w:lvl w:ilvl="0" w:tplc="20BE9D34">
      <w:start w:val="2"/>
      <w:numFmt w:val="bullet"/>
      <w:lvlText w:val=""/>
      <w:lvlJc w:val="left"/>
      <w:pPr>
        <w:ind w:left="360" w:hanging="360"/>
      </w:pPr>
      <w:rPr>
        <w:rFonts w:ascii="Wingdings" w:hAnsi="Wingdings" w:hint="default"/>
        <w:b w:val="0"/>
        <w:i w:val="0"/>
        <w:color w:val="1F497D"/>
        <w:sz w:val="22"/>
      </w:rPr>
    </w:lvl>
    <w:lvl w:ilvl="1" w:tplc="081A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1A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1A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1A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1A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1A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1A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1A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8">
    <w:nsid w:val="601011CD"/>
    <w:multiLevelType w:val="hybridMultilevel"/>
    <w:tmpl w:val="A52AC28E"/>
    <w:lvl w:ilvl="0" w:tplc="0409000D">
      <w:start w:val="1"/>
      <w:numFmt w:val="bullet"/>
      <w:lvlText w:val=""/>
      <w:lvlJc w:val="left"/>
      <w:pPr>
        <w:ind w:left="36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9">
    <w:nsid w:val="6527476D"/>
    <w:multiLevelType w:val="hybridMultilevel"/>
    <w:tmpl w:val="C114904C"/>
    <w:lvl w:ilvl="0" w:tplc="081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0">
    <w:nsid w:val="6BD76D2C"/>
    <w:multiLevelType w:val="hybridMultilevel"/>
    <w:tmpl w:val="1324CF74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1">
    <w:nsid w:val="6EF4535D"/>
    <w:multiLevelType w:val="hybridMultilevel"/>
    <w:tmpl w:val="A4C810C2"/>
    <w:lvl w:ilvl="0" w:tplc="081A000D">
      <w:start w:val="1"/>
      <w:numFmt w:val="bullet"/>
      <w:lvlText w:val=""/>
      <w:lvlJc w:val="left"/>
      <w:pPr>
        <w:ind w:left="360" w:hanging="360"/>
      </w:pPr>
      <w:rPr>
        <w:rFonts w:ascii="Wingdings" w:hAnsi="Wingdings" w:hint="default"/>
      </w:rPr>
    </w:lvl>
    <w:lvl w:ilvl="1" w:tplc="081A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1A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1A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1A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1A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1A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1A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1A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2">
    <w:nsid w:val="710402BD"/>
    <w:multiLevelType w:val="hybridMultilevel"/>
    <w:tmpl w:val="A1C44BF6"/>
    <w:lvl w:ilvl="0" w:tplc="04090001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abstractNum w:abstractNumId="33">
    <w:nsid w:val="73F5576A"/>
    <w:multiLevelType w:val="hybridMultilevel"/>
    <w:tmpl w:val="67185EFA"/>
    <w:lvl w:ilvl="0" w:tplc="20BE9D34">
      <w:start w:val="2"/>
      <w:numFmt w:val="bullet"/>
      <w:lvlText w:val=""/>
      <w:lvlJc w:val="left"/>
      <w:pPr>
        <w:ind w:left="360" w:hanging="360"/>
      </w:pPr>
      <w:rPr>
        <w:rFonts w:ascii="Wingdings" w:hAnsi="Wingdings" w:hint="default"/>
        <w:b w:val="0"/>
        <w:i w:val="0"/>
        <w:color w:val="1F497D"/>
        <w:sz w:val="22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4">
    <w:nsid w:val="767A05B7"/>
    <w:multiLevelType w:val="hybridMultilevel"/>
    <w:tmpl w:val="E57E8F6C"/>
    <w:lvl w:ilvl="0" w:tplc="20BE9D34">
      <w:start w:val="2"/>
      <w:numFmt w:val="bullet"/>
      <w:lvlText w:val=""/>
      <w:lvlJc w:val="left"/>
      <w:pPr>
        <w:ind w:left="720" w:hanging="360"/>
      </w:pPr>
      <w:rPr>
        <w:rFonts w:ascii="Wingdings" w:hAnsi="Wingdings" w:hint="default"/>
        <w:b w:val="0"/>
        <w:i w:val="0"/>
        <w:color w:val="1F497D"/>
        <w:sz w:val="22"/>
      </w:rPr>
    </w:lvl>
    <w:lvl w:ilvl="1" w:tplc="08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5">
    <w:nsid w:val="79015FBA"/>
    <w:multiLevelType w:val="multilevel"/>
    <w:tmpl w:val="3C0E607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6">
    <w:nsid w:val="7E501578"/>
    <w:multiLevelType w:val="hybridMultilevel"/>
    <w:tmpl w:val="988A5DD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A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32"/>
  </w:num>
  <w:num w:numId="2">
    <w:abstractNumId w:val="20"/>
  </w:num>
  <w:num w:numId="3">
    <w:abstractNumId w:val="9"/>
  </w:num>
  <w:num w:numId="4">
    <w:abstractNumId w:val="18"/>
  </w:num>
  <w:num w:numId="5">
    <w:abstractNumId w:val="24"/>
  </w:num>
  <w:num w:numId="6">
    <w:abstractNumId w:val="19"/>
  </w:num>
  <w:num w:numId="7">
    <w:abstractNumId w:val="10"/>
  </w:num>
  <w:num w:numId="8">
    <w:abstractNumId w:val="3"/>
  </w:num>
  <w:num w:numId="9">
    <w:abstractNumId w:val="6"/>
  </w:num>
  <w:num w:numId="10">
    <w:abstractNumId w:val="35"/>
  </w:num>
  <w:num w:numId="11">
    <w:abstractNumId w:val="27"/>
  </w:num>
  <w:num w:numId="12">
    <w:abstractNumId w:val="2"/>
  </w:num>
  <w:num w:numId="13">
    <w:abstractNumId w:val="0"/>
  </w:num>
  <w:num w:numId="14">
    <w:abstractNumId w:val="36"/>
  </w:num>
  <w:num w:numId="15">
    <w:abstractNumId w:val="14"/>
  </w:num>
  <w:num w:numId="16">
    <w:abstractNumId w:val="21"/>
  </w:num>
  <w:num w:numId="17">
    <w:abstractNumId w:val="12"/>
  </w:num>
  <w:num w:numId="18">
    <w:abstractNumId w:val="28"/>
  </w:num>
  <w:num w:numId="19">
    <w:abstractNumId w:val="15"/>
  </w:num>
  <w:num w:numId="20">
    <w:abstractNumId w:val="1"/>
  </w:num>
  <w:num w:numId="21">
    <w:abstractNumId w:val="25"/>
  </w:num>
  <w:num w:numId="22">
    <w:abstractNumId w:val="8"/>
  </w:num>
  <w:num w:numId="23">
    <w:abstractNumId w:val="29"/>
  </w:num>
  <w:num w:numId="24">
    <w:abstractNumId w:val="13"/>
  </w:num>
  <w:num w:numId="25">
    <w:abstractNumId w:val="16"/>
  </w:num>
  <w:num w:numId="26">
    <w:abstractNumId w:val="22"/>
  </w:num>
  <w:num w:numId="27">
    <w:abstractNumId w:val="31"/>
  </w:num>
  <w:num w:numId="28">
    <w:abstractNumId w:val="23"/>
  </w:num>
  <w:num w:numId="29">
    <w:abstractNumId w:val="26"/>
  </w:num>
  <w:num w:numId="30">
    <w:abstractNumId w:val="34"/>
  </w:num>
  <w:num w:numId="31">
    <w:abstractNumId w:val="17"/>
  </w:num>
  <w:num w:numId="32">
    <w:abstractNumId w:val="33"/>
  </w:num>
  <w:num w:numId="33">
    <w:abstractNumId w:val="11"/>
  </w:num>
  <w:num w:numId="34">
    <w:abstractNumId w:val="30"/>
  </w:num>
  <w:num w:numId="35">
    <w:abstractNumId w:val="4"/>
  </w:num>
  <w:num w:numId="36">
    <w:abstractNumId w:val="5"/>
  </w:num>
  <w:num w:numId="37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isplayBackgroundShape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A77F9"/>
    <w:rsid w:val="00014A91"/>
    <w:rsid w:val="00014DD9"/>
    <w:rsid w:val="0001531D"/>
    <w:rsid w:val="00015747"/>
    <w:rsid w:val="00034CDA"/>
    <w:rsid w:val="00035C58"/>
    <w:rsid w:val="0003699B"/>
    <w:rsid w:val="00036EE5"/>
    <w:rsid w:val="000410F3"/>
    <w:rsid w:val="00043BC2"/>
    <w:rsid w:val="00044FFB"/>
    <w:rsid w:val="00056ED1"/>
    <w:rsid w:val="00061754"/>
    <w:rsid w:val="00061CF1"/>
    <w:rsid w:val="00062579"/>
    <w:rsid w:val="000634E3"/>
    <w:rsid w:val="00064050"/>
    <w:rsid w:val="000645D0"/>
    <w:rsid w:val="000665DB"/>
    <w:rsid w:val="00073C60"/>
    <w:rsid w:val="00086CDE"/>
    <w:rsid w:val="0009158B"/>
    <w:rsid w:val="000953DB"/>
    <w:rsid w:val="000A166B"/>
    <w:rsid w:val="000A4525"/>
    <w:rsid w:val="000B34F2"/>
    <w:rsid w:val="000B4476"/>
    <w:rsid w:val="000B66CF"/>
    <w:rsid w:val="000C2C73"/>
    <w:rsid w:val="000C3E54"/>
    <w:rsid w:val="000C7707"/>
    <w:rsid w:val="000D0701"/>
    <w:rsid w:val="000D21D0"/>
    <w:rsid w:val="000D6352"/>
    <w:rsid w:val="000E20A4"/>
    <w:rsid w:val="000E5E4E"/>
    <w:rsid w:val="00106EB2"/>
    <w:rsid w:val="001102A1"/>
    <w:rsid w:val="00114D5A"/>
    <w:rsid w:val="00123A14"/>
    <w:rsid w:val="00123E70"/>
    <w:rsid w:val="00125827"/>
    <w:rsid w:val="001375C1"/>
    <w:rsid w:val="00150DA9"/>
    <w:rsid w:val="00155EB4"/>
    <w:rsid w:val="00166B90"/>
    <w:rsid w:val="0017310B"/>
    <w:rsid w:val="0017637A"/>
    <w:rsid w:val="00192098"/>
    <w:rsid w:val="00193A6D"/>
    <w:rsid w:val="00197468"/>
    <w:rsid w:val="001A132C"/>
    <w:rsid w:val="001B6CCE"/>
    <w:rsid w:val="001B7D8A"/>
    <w:rsid w:val="001C2442"/>
    <w:rsid w:val="001C56DC"/>
    <w:rsid w:val="001D0E83"/>
    <w:rsid w:val="001D2168"/>
    <w:rsid w:val="001E4667"/>
    <w:rsid w:val="001E630A"/>
    <w:rsid w:val="001E64C2"/>
    <w:rsid w:val="001E6BFC"/>
    <w:rsid w:val="001F0DB7"/>
    <w:rsid w:val="001F6F3F"/>
    <w:rsid w:val="001F6F49"/>
    <w:rsid w:val="00200694"/>
    <w:rsid w:val="00202402"/>
    <w:rsid w:val="00205770"/>
    <w:rsid w:val="0021365C"/>
    <w:rsid w:val="00214673"/>
    <w:rsid w:val="0021695E"/>
    <w:rsid w:val="002264D2"/>
    <w:rsid w:val="002267BD"/>
    <w:rsid w:val="00227E54"/>
    <w:rsid w:val="00230170"/>
    <w:rsid w:val="00233931"/>
    <w:rsid w:val="002355DC"/>
    <w:rsid w:val="0024284C"/>
    <w:rsid w:val="002468B4"/>
    <w:rsid w:val="002503C7"/>
    <w:rsid w:val="00250B93"/>
    <w:rsid w:val="0025194B"/>
    <w:rsid w:val="0026176C"/>
    <w:rsid w:val="00265C12"/>
    <w:rsid w:val="0026726D"/>
    <w:rsid w:val="00271AD8"/>
    <w:rsid w:val="00274E90"/>
    <w:rsid w:val="002928D7"/>
    <w:rsid w:val="00294629"/>
    <w:rsid w:val="002954A2"/>
    <w:rsid w:val="002A2353"/>
    <w:rsid w:val="002B6891"/>
    <w:rsid w:val="002C47A7"/>
    <w:rsid w:val="002C6B07"/>
    <w:rsid w:val="002C71E7"/>
    <w:rsid w:val="002D10A2"/>
    <w:rsid w:val="002D1F01"/>
    <w:rsid w:val="002D26BD"/>
    <w:rsid w:val="002D468C"/>
    <w:rsid w:val="002D57D9"/>
    <w:rsid w:val="002E15C4"/>
    <w:rsid w:val="002E4C4D"/>
    <w:rsid w:val="002E6F97"/>
    <w:rsid w:val="002E731E"/>
    <w:rsid w:val="002F0437"/>
    <w:rsid w:val="002F1322"/>
    <w:rsid w:val="002F4FC1"/>
    <w:rsid w:val="002F56D0"/>
    <w:rsid w:val="002F60BF"/>
    <w:rsid w:val="002F7AB9"/>
    <w:rsid w:val="00300F1D"/>
    <w:rsid w:val="00303994"/>
    <w:rsid w:val="0030594F"/>
    <w:rsid w:val="003127F0"/>
    <w:rsid w:val="00313B95"/>
    <w:rsid w:val="003220F9"/>
    <w:rsid w:val="00327AF7"/>
    <w:rsid w:val="00327F26"/>
    <w:rsid w:val="00330D09"/>
    <w:rsid w:val="003330E5"/>
    <w:rsid w:val="003332EB"/>
    <w:rsid w:val="003369B6"/>
    <w:rsid w:val="00336CA8"/>
    <w:rsid w:val="00343FBC"/>
    <w:rsid w:val="0034439F"/>
    <w:rsid w:val="0034547A"/>
    <w:rsid w:val="00346919"/>
    <w:rsid w:val="0034746B"/>
    <w:rsid w:val="00351655"/>
    <w:rsid w:val="0035191A"/>
    <w:rsid w:val="00351B59"/>
    <w:rsid w:val="00351EA0"/>
    <w:rsid w:val="00357E62"/>
    <w:rsid w:val="0036374D"/>
    <w:rsid w:val="003655E5"/>
    <w:rsid w:val="00370A5A"/>
    <w:rsid w:val="00370DEF"/>
    <w:rsid w:val="00376D06"/>
    <w:rsid w:val="00391D06"/>
    <w:rsid w:val="003928FA"/>
    <w:rsid w:val="003938EE"/>
    <w:rsid w:val="003A77F9"/>
    <w:rsid w:val="003B5811"/>
    <w:rsid w:val="003B5CF7"/>
    <w:rsid w:val="003C11EE"/>
    <w:rsid w:val="003C30EE"/>
    <w:rsid w:val="003C3AC1"/>
    <w:rsid w:val="003C5BE0"/>
    <w:rsid w:val="003D68E4"/>
    <w:rsid w:val="003D6E2A"/>
    <w:rsid w:val="003E742F"/>
    <w:rsid w:val="003F0617"/>
    <w:rsid w:val="003F2EDD"/>
    <w:rsid w:val="003F6C4B"/>
    <w:rsid w:val="0040776D"/>
    <w:rsid w:val="004140E8"/>
    <w:rsid w:val="004305DA"/>
    <w:rsid w:val="004307AC"/>
    <w:rsid w:val="00431BE4"/>
    <w:rsid w:val="00433B05"/>
    <w:rsid w:val="004354C2"/>
    <w:rsid w:val="0044062B"/>
    <w:rsid w:val="004418DE"/>
    <w:rsid w:val="00443DF0"/>
    <w:rsid w:val="00450E91"/>
    <w:rsid w:val="0045364E"/>
    <w:rsid w:val="0046093F"/>
    <w:rsid w:val="004664C6"/>
    <w:rsid w:val="004700B8"/>
    <w:rsid w:val="00470105"/>
    <w:rsid w:val="00472306"/>
    <w:rsid w:val="004758D6"/>
    <w:rsid w:val="00477C7A"/>
    <w:rsid w:val="00483230"/>
    <w:rsid w:val="0048335A"/>
    <w:rsid w:val="00483806"/>
    <w:rsid w:val="004A2A30"/>
    <w:rsid w:val="004A3268"/>
    <w:rsid w:val="004B3936"/>
    <w:rsid w:val="004B4820"/>
    <w:rsid w:val="004B58CA"/>
    <w:rsid w:val="004B7314"/>
    <w:rsid w:val="004C0C87"/>
    <w:rsid w:val="004C257C"/>
    <w:rsid w:val="004C2AD4"/>
    <w:rsid w:val="004C2FB5"/>
    <w:rsid w:val="004D0D22"/>
    <w:rsid w:val="004D1053"/>
    <w:rsid w:val="004D4310"/>
    <w:rsid w:val="004D4DD0"/>
    <w:rsid w:val="004D74B7"/>
    <w:rsid w:val="004E403F"/>
    <w:rsid w:val="004F021A"/>
    <w:rsid w:val="004F0B7D"/>
    <w:rsid w:val="004F387B"/>
    <w:rsid w:val="004F46C0"/>
    <w:rsid w:val="004F672E"/>
    <w:rsid w:val="004F7FFA"/>
    <w:rsid w:val="00506DE0"/>
    <w:rsid w:val="00510409"/>
    <w:rsid w:val="005120A5"/>
    <w:rsid w:val="005246B5"/>
    <w:rsid w:val="00525926"/>
    <w:rsid w:val="00525EF2"/>
    <w:rsid w:val="00526CCE"/>
    <w:rsid w:val="00533CA9"/>
    <w:rsid w:val="0053521A"/>
    <w:rsid w:val="0054538F"/>
    <w:rsid w:val="005465B6"/>
    <w:rsid w:val="00550655"/>
    <w:rsid w:val="00552B51"/>
    <w:rsid w:val="00562780"/>
    <w:rsid w:val="00574E8D"/>
    <w:rsid w:val="00580010"/>
    <w:rsid w:val="00584729"/>
    <w:rsid w:val="00587BAE"/>
    <w:rsid w:val="005A5BC6"/>
    <w:rsid w:val="005A5ECA"/>
    <w:rsid w:val="005A62D3"/>
    <w:rsid w:val="005A7CD1"/>
    <w:rsid w:val="005B3A80"/>
    <w:rsid w:val="005B48D9"/>
    <w:rsid w:val="005B48E2"/>
    <w:rsid w:val="005B7561"/>
    <w:rsid w:val="005C1077"/>
    <w:rsid w:val="005C4163"/>
    <w:rsid w:val="005C5E71"/>
    <w:rsid w:val="005C7B86"/>
    <w:rsid w:val="005D5CAE"/>
    <w:rsid w:val="005E40DB"/>
    <w:rsid w:val="005E4FAB"/>
    <w:rsid w:val="005E5FF1"/>
    <w:rsid w:val="005F06E1"/>
    <w:rsid w:val="005F0F3A"/>
    <w:rsid w:val="005F1D50"/>
    <w:rsid w:val="005F25AD"/>
    <w:rsid w:val="005F4EE6"/>
    <w:rsid w:val="00601A74"/>
    <w:rsid w:val="00607738"/>
    <w:rsid w:val="00617AB6"/>
    <w:rsid w:val="0063432C"/>
    <w:rsid w:val="006373C9"/>
    <w:rsid w:val="0064327C"/>
    <w:rsid w:val="006711DF"/>
    <w:rsid w:val="0067311E"/>
    <w:rsid w:val="00675CA1"/>
    <w:rsid w:val="00677ECC"/>
    <w:rsid w:val="00691B7C"/>
    <w:rsid w:val="006933DC"/>
    <w:rsid w:val="00696DFF"/>
    <w:rsid w:val="006A0404"/>
    <w:rsid w:val="006A2703"/>
    <w:rsid w:val="006A51A4"/>
    <w:rsid w:val="006A7BBA"/>
    <w:rsid w:val="006A7DFC"/>
    <w:rsid w:val="006B2A4E"/>
    <w:rsid w:val="006B2B21"/>
    <w:rsid w:val="006B32BF"/>
    <w:rsid w:val="006B5DB8"/>
    <w:rsid w:val="006B7768"/>
    <w:rsid w:val="006C7918"/>
    <w:rsid w:val="006E5EFE"/>
    <w:rsid w:val="006E5F76"/>
    <w:rsid w:val="006F5799"/>
    <w:rsid w:val="006F7C00"/>
    <w:rsid w:val="006F7E72"/>
    <w:rsid w:val="007002C8"/>
    <w:rsid w:val="00704163"/>
    <w:rsid w:val="0070799D"/>
    <w:rsid w:val="00712D03"/>
    <w:rsid w:val="0072421D"/>
    <w:rsid w:val="007427C0"/>
    <w:rsid w:val="00743770"/>
    <w:rsid w:val="00744FD1"/>
    <w:rsid w:val="00754E65"/>
    <w:rsid w:val="0075522F"/>
    <w:rsid w:val="007558F5"/>
    <w:rsid w:val="00761184"/>
    <w:rsid w:val="00767DF8"/>
    <w:rsid w:val="00767FFE"/>
    <w:rsid w:val="0077281D"/>
    <w:rsid w:val="00773AA2"/>
    <w:rsid w:val="007767AD"/>
    <w:rsid w:val="007807BC"/>
    <w:rsid w:val="007967CC"/>
    <w:rsid w:val="00797A5E"/>
    <w:rsid w:val="007A12AE"/>
    <w:rsid w:val="007A7B62"/>
    <w:rsid w:val="007B0A16"/>
    <w:rsid w:val="007B24F9"/>
    <w:rsid w:val="007B46CF"/>
    <w:rsid w:val="007C02A7"/>
    <w:rsid w:val="007C3A3C"/>
    <w:rsid w:val="007D0F9F"/>
    <w:rsid w:val="007D1D68"/>
    <w:rsid w:val="007D5F98"/>
    <w:rsid w:val="007E10FD"/>
    <w:rsid w:val="007E4BEC"/>
    <w:rsid w:val="007F2FE6"/>
    <w:rsid w:val="007F3F24"/>
    <w:rsid w:val="007F78E7"/>
    <w:rsid w:val="007F79D2"/>
    <w:rsid w:val="00805B52"/>
    <w:rsid w:val="00805BE3"/>
    <w:rsid w:val="00805DC7"/>
    <w:rsid w:val="0081204C"/>
    <w:rsid w:val="008161FA"/>
    <w:rsid w:val="008167B8"/>
    <w:rsid w:val="008207E6"/>
    <w:rsid w:val="00833E55"/>
    <w:rsid w:val="008375F6"/>
    <w:rsid w:val="0084269A"/>
    <w:rsid w:val="00861F9D"/>
    <w:rsid w:val="00862379"/>
    <w:rsid w:val="00862FAB"/>
    <w:rsid w:val="00865BD0"/>
    <w:rsid w:val="00865E3A"/>
    <w:rsid w:val="00866F1E"/>
    <w:rsid w:val="00867AA2"/>
    <w:rsid w:val="00870484"/>
    <w:rsid w:val="008754D9"/>
    <w:rsid w:val="00876C9C"/>
    <w:rsid w:val="00880118"/>
    <w:rsid w:val="00880D77"/>
    <w:rsid w:val="00881DB1"/>
    <w:rsid w:val="00887AD3"/>
    <w:rsid w:val="00887ECC"/>
    <w:rsid w:val="00893410"/>
    <w:rsid w:val="00897804"/>
    <w:rsid w:val="008A010F"/>
    <w:rsid w:val="008A44DF"/>
    <w:rsid w:val="008A5075"/>
    <w:rsid w:val="008B1D35"/>
    <w:rsid w:val="008C04CD"/>
    <w:rsid w:val="008C25AF"/>
    <w:rsid w:val="008C377F"/>
    <w:rsid w:val="008C7AF1"/>
    <w:rsid w:val="008E0332"/>
    <w:rsid w:val="008E2F58"/>
    <w:rsid w:val="008F4A66"/>
    <w:rsid w:val="008F6C91"/>
    <w:rsid w:val="008F6DB0"/>
    <w:rsid w:val="00900143"/>
    <w:rsid w:val="0090123C"/>
    <w:rsid w:val="00906579"/>
    <w:rsid w:val="00914C23"/>
    <w:rsid w:val="00921C6C"/>
    <w:rsid w:val="00922163"/>
    <w:rsid w:val="00931281"/>
    <w:rsid w:val="00942C66"/>
    <w:rsid w:val="00951B91"/>
    <w:rsid w:val="00955BDB"/>
    <w:rsid w:val="009678E2"/>
    <w:rsid w:val="00971DAC"/>
    <w:rsid w:val="00976AA0"/>
    <w:rsid w:val="0097778F"/>
    <w:rsid w:val="00984C1F"/>
    <w:rsid w:val="00984D60"/>
    <w:rsid w:val="00987AB9"/>
    <w:rsid w:val="009A08A2"/>
    <w:rsid w:val="009A46E4"/>
    <w:rsid w:val="009A4A7F"/>
    <w:rsid w:val="009A6211"/>
    <w:rsid w:val="009B00E7"/>
    <w:rsid w:val="009B3CD3"/>
    <w:rsid w:val="009B4008"/>
    <w:rsid w:val="009C0D5D"/>
    <w:rsid w:val="009C5EAC"/>
    <w:rsid w:val="009C7CEF"/>
    <w:rsid w:val="009D043B"/>
    <w:rsid w:val="009D1670"/>
    <w:rsid w:val="009E01AC"/>
    <w:rsid w:val="009F163D"/>
    <w:rsid w:val="009F179C"/>
    <w:rsid w:val="009F340C"/>
    <w:rsid w:val="00A01A7B"/>
    <w:rsid w:val="00A034C5"/>
    <w:rsid w:val="00A056D7"/>
    <w:rsid w:val="00A12714"/>
    <w:rsid w:val="00A15EA3"/>
    <w:rsid w:val="00A232CE"/>
    <w:rsid w:val="00A23C19"/>
    <w:rsid w:val="00A41710"/>
    <w:rsid w:val="00A513FD"/>
    <w:rsid w:val="00A55966"/>
    <w:rsid w:val="00A57795"/>
    <w:rsid w:val="00A6215E"/>
    <w:rsid w:val="00A658EA"/>
    <w:rsid w:val="00A678BF"/>
    <w:rsid w:val="00A769D5"/>
    <w:rsid w:val="00A8604C"/>
    <w:rsid w:val="00A92AF6"/>
    <w:rsid w:val="00AA08D0"/>
    <w:rsid w:val="00AA31FB"/>
    <w:rsid w:val="00AA7343"/>
    <w:rsid w:val="00AB5D2D"/>
    <w:rsid w:val="00AC439F"/>
    <w:rsid w:val="00AC45B1"/>
    <w:rsid w:val="00AC5AA1"/>
    <w:rsid w:val="00AC725E"/>
    <w:rsid w:val="00AD081B"/>
    <w:rsid w:val="00AD71F8"/>
    <w:rsid w:val="00AE2F25"/>
    <w:rsid w:val="00AE5F40"/>
    <w:rsid w:val="00AF4A52"/>
    <w:rsid w:val="00AF4AC8"/>
    <w:rsid w:val="00AF50F0"/>
    <w:rsid w:val="00B02F7E"/>
    <w:rsid w:val="00B10828"/>
    <w:rsid w:val="00B21AFB"/>
    <w:rsid w:val="00B25A4F"/>
    <w:rsid w:val="00B41B90"/>
    <w:rsid w:val="00B426DD"/>
    <w:rsid w:val="00B449B9"/>
    <w:rsid w:val="00B53A7C"/>
    <w:rsid w:val="00B55A4C"/>
    <w:rsid w:val="00B60126"/>
    <w:rsid w:val="00B6157F"/>
    <w:rsid w:val="00B658DE"/>
    <w:rsid w:val="00B71C18"/>
    <w:rsid w:val="00B75110"/>
    <w:rsid w:val="00B760C4"/>
    <w:rsid w:val="00B76465"/>
    <w:rsid w:val="00B81257"/>
    <w:rsid w:val="00B8541B"/>
    <w:rsid w:val="00B86E15"/>
    <w:rsid w:val="00B87215"/>
    <w:rsid w:val="00B91BE7"/>
    <w:rsid w:val="00B92099"/>
    <w:rsid w:val="00B93E19"/>
    <w:rsid w:val="00B95EF3"/>
    <w:rsid w:val="00B97417"/>
    <w:rsid w:val="00BA2F0B"/>
    <w:rsid w:val="00BA3CA9"/>
    <w:rsid w:val="00BA5985"/>
    <w:rsid w:val="00BA5F89"/>
    <w:rsid w:val="00BA6CB0"/>
    <w:rsid w:val="00BA78ED"/>
    <w:rsid w:val="00BB35D5"/>
    <w:rsid w:val="00BB6C02"/>
    <w:rsid w:val="00BB6D27"/>
    <w:rsid w:val="00BC1713"/>
    <w:rsid w:val="00BC26BC"/>
    <w:rsid w:val="00BD1215"/>
    <w:rsid w:val="00BD489F"/>
    <w:rsid w:val="00BE2C6F"/>
    <w:rsid w:val="00BE44AC"/>
    <w:rsid w:val="00BE5A8E"/>
    <w:rsid w:val="00BF553A"/>
    <w:rsid w:val="00C219F2"/>
    <w:rsid w:val="00C2392D"/>
    <w:rsid w:val="00C23E42"/>
    <w:rsid w:val="00C27036"/>
    <w:rsid w:val="00C27B26"/>
    <w:rsid w:val="00C41C9F"/>
    <w:rsid w:val="00C45010"/>
    <w:rsid w:val="00C546A5"/>
    <w:rsid w:val="00C56261"/>
    <w:rsid w:val="00C563F8"/>
    <w:rsid w:val="00C611C0"/>
    <w:rsid w:val="00C70ABE"/>
    <w:rsid w:val="00C755E3"/>
    <w:rsid w:val="00C761A1"/>
    <w:rsid w:val="00C822C6"/>
    <w:rsid w:val="00C860FE"/>
    <w:rsid w:val="00C86715"/>
    <w:rsid w:val="00C8710C"/>
    <w:rsid w:val="00C9407C"/>
    <w:rsid w:val="00C9769C"/>
    <w:rsid w:val="00C97D9F"/>
    <w:rsid w:val="00CA189A"/>
    <w:rsid w:val="00CA2F7B"/>
    <w:rsid w:val="00CA633F"/>
    <w:rsid w:val="00CB2B5C"/>
    <w:rsid w:val="00CB7636"/>
    <w:rsid w:val="00CB7A4A"/>
    <w:rsid w:val="00CC488F"/>
    <w:rsid w:val="00CD1126"/>
    <w:rsid w:val="00CD5FE6"/>
    <w:rsid w:val="00CD6815"/>
    <w:rsid w:val="00CE3108"/>
    <w:rsid w:val="00CE6857"/>
    <w:rsid w:val="00CE777E"/>
    <w:rsid w:val="00CF1DDE"/>
    <w:rsid w:val="00CF42D9"/>
    <w:rsid w:val="00CF6B43"/>
    <w:rsid w:val="00D0497E"/>
    <w:rsid w:val="00D04C65"/>
    <w:rsid w:val="00D056DD"/>
    <w:rsid w:val="00D141E2"/>
    <w:rsid w:val="00D1536D"/>
    <w:rsid w:val="00D17898"/>
    <w:rsid w:val="00D17E27"/>
    <w:rsid w:val="00D2394B"/>
    <w:rsid w:val="00D26BFA"/>
    <w:rsid w:val="00D304FC"/>
    <w:rsid w:val="00D453C8"/>
    <w:rsid w:val="00D46FEB"/>
    <w:rsid w:val="00D5074A"/>
    <w:rsid w:val="00D546A9"/>
    <w:rsid w:val="00D56AEF"/>
    <w:rsid w:val="00D712A1"/>
    <w:rsid w:val="00D71887"/>
    <w:rsid w:val="00D7290F"/>
    <w:rsid w:val="00D75925"/>
    <w:rsid w:val="00D84032"/>
    <w:rsid w:val="00D861E3"/>
    <w:rsid w:val="00D87034"/>
    <w:rsid w:val="00D928D3"/>
    <w:rsid w:val="00D95C24"/>
    <w:rsid w:val="00D96E3D"/>
    <w:rsid w:val="00DB0458"/>
    <w:rsid w:val="00DB41F1"/>
    <w:rsid w:val="00DB5720"/>
    <w:rsid w:val="00DB7BA7"/>
    <w:rsid w:val="00DC1501"/>
    <w:rsid w:val="00DC2A71"/>
    <w:rsid w:val="00DC6553"/>
    <w:rsid w:val="00DD4E30"/>
    <w:rsid w:val="00DE22E5"/>
    <w:rsid w:val="00DE2A1A"/>
    <w:rsid w:val="00DE2EDA"/>
    <w:rsid w:val="00DE7F39"/>
    <w:rsid w:val="00DF5E0B"/>
    <w:rsid w:val="00E0353D"/>
    <w:rsid w:val="00E1492D"/>
    <w:rsid w:val="00E154E6"/>
    <w:rsid w:val="00E16EB3"/>
    <w:rsid w:val="00E219DE"/>
    <w:rsid w:val="00E24DE1"/>
    <w:rsid w:val="00E4054E"/>
    <w:rsid w:val="00E448F7"/>
    <w:rsid w:val="00E51BEE"/>
    <w:rsid w:val="00E64CFF"/>
    <w:rsid w:val="00E6645E"/>
    <w:rsid w:val="00E73B8C"/>
    <w:rsid w:val="00E81BDB"/>
    <w:rsid w:val="00E82465"/>
    <w:rsid w:val="00E82E32"/>
    <w:rsid w:val="00E8573B"/>
    <w:rsid w:val="00E86F66"/>
    <w:rsid w:val="00E910E7"/>
    <w:rsid w:val="00E94938"/>
    <w:rsid w:val="00EB0A27"/>
    <w:rsid w:val="00EB47ED"/>
    <w:rsid w:val="00EB5070"/>
    <w:rsid w:val="00EC2857"/>
    <w:rsid w:val="00EC4E76"/>
    <w:rsid w:val="00EC612E"/>
    <w:rsid w:val="00ED0AAB"/>
    <w:rsid w:val="00ED34F2"/>
    <w:rsid w:val="00ED41E3"/>
    <w:rsid w:val="00EE0694"/>
    <w:rsid w:val="00EE108E"/>
    <w:rsid w:val="00EE40DF"/>
    <w:rsid w:val="00EE4E2B"/>
    <w:rsid w:val="00EE6236"/>
    <w:rsid w:val="00EE76C8"/>
    <w:rsid w:val="00F03D0D"/>
    <w:rsid w:val="00F123B9"/>
    <w:rsid w:val="00F12AA2"/>
    <w:rsid w:val="00F1673C"/>
    <w:rsid w:val="00F224BB"/>
    <w:rsid w:val="00F240CB"/>
    <w:rsid w:val="00F26A01"/>
    <w:rsid w:val="00F30B84"/>
    <w:rsid w:val="00F312CD"/>
    <w:rsid w:val="00F42EA8"/>
    <w:rsid w:val="00F46687"/>
    <w:rsid w:val="00F469B7"/>
    <w:rsid w:val="00F511CA"/>
    <w:rsid w:val="00F60A61"/>
    <w:rsid w:val="00F66E3B"/>
    <w:rsid w:val="00F67B29"/>
    <w:rsid w:val="00F71652"/>
    <w:rsid w:val="00F72A74"/>
    <w:rsid w:val="00F72F08"/>
    <w:rsid w:val="00F76239"/>
    <w:rsid w:val="00F8318E"/>
    <w:rsid w:val="00F87C96"/>
    <w:rsid w:val="00F937B8"/>
    <w:rsid w:val="00F95358"/>
    <w:rsid w:val="00FB2C90"/>
    <w:rsid w:val="00FB5821"/>
    <w:rsid w:val="00FD5EA8"/>
    <w:rsid w:val="00FD6517"/>
    <w:rsid w:val="00FF481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5:docId w15:val="{A40D6937-7E85-4C07-BBB7-761A43E5491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sr-Cyrl-CS" w:eastAsia="sr-Cyrl-C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99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483230"/>
    <w:rPr>
      <w:sz w:val="24"/>
      <w:szCs w:val="24"/>
      <w:lang w:val="en-US" w:eastAsia="en-US"/>
    </w:rPr>
  </w:style>
  <w:style w:type="paragraph" w:styleId="Heading1">
    <w:name w:val="heading 1"/>
    <w:basedOn w:val="Normal"/>
    <w:next w:val="Normal"/>
    <w:link w:val="Heading1Char"/>
    <w:qFormat/>
    <w:rsid w:val="001E64C2"/>
    <w:pPr>
      <w:keepNext/>
      <w:spacing w:before="240" w:after="60"/>
      <w:outlineLvl w:val="0"/>
    </w:pPr>
    <w:rPr>
      <w:rFonts w:ascii="Cambria" w:hAnsi="Cambria"/>
      <w:b/>
      <w:bCs/>
      <w:kern w:val="32"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rsid w:val="003A77F9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yperlink">
    <w:name w:val="Hyperlink"/>
    <w:uiPriority w:val="99"/>
    <w:rsid w:val="003A77F9"/>
    <w:rPr>
      <w:color w:val="0000FF"/>
      <w:u w:val="single"/>
    </w:rPr>
  </w:style>
  <w:style w:type="paragraph" w:styleId="Header">
    <w:name w:val="header"/>
    <w:basedOn w:val="Normal"/>
    <w:rsid w:val="003A77F9"/>
    <w:pPr>
      <w:tabs>
        <w:tab w:val="center" w:pos="4320"/>
        <w:tab w:val="right" w:pos="8640"/>
      </w:tabs>
    </w:pPr>
  </w:style>
  <w:style w:type="character" w:customStyle="1" w:styleId="BranislavVojinovic">
    <w:name w:val="Branislav Vojinovic"/>
    <w:semiHidden/>
    <w:rsid w:val="003A77F9"/>
    <w:rPr>
      <w:rFonts w:ascii="Arial" w:hAnsi="Arial" w:cs="Arial"/>
      <w:color w:val="auto"/>
      <w:sz w:val="20"/>
      <w:szCs w:val="20"/>
    </w:rPr>
  </w:style>
  <w:style w:type="character" w:customStyle="1" w:styleId="Heading1Char">
    <w:name w:val="Heading 1 Char"/>
    <w:link w:val="Heading1"/>
    <w:rsid w:val="001E64C2"/>
    <w:rPr>
      <w:rFonts w:ascii="Cambria" w:eastAsia="Times New Roman" w:hAnsi="Cambria" w:cs="Times New Roman"/>
      <w:b/>
      <w:bCs/>
      <w:kern w:val="32"/>
      <w:sz w:val="32"/>
      <w:szCs w:val="32"/>
    </w:rPr>
  </w:style>
  <w:style w:type="paragraph" w:styleId="ListParagraph">
    <w:name w:val="List Paragraph"/>
    <w:basedOn w:val="Normal"/>
    <w:uiPriority w:val="34"/>
    <w:qFormat/>
    <w:rsid w:val="00B02F7E"/>
    <w:pPr>
      <w:ind w:left="720"/>
    </w:pPr>
  </w:style>
  <w:style w:type="paragraph" w:customStyle="1" w:styleId="Default">
    <w:name w:val="Default"/>
    <w:rsid w:val="00984D60"/>
    <w:pPr>
      <w:autoSpaceDE w:val="0"/>
      <w:autoSpaceDN w:val="0"/>
      <w:adjustRightInd w:val="0"/>
    </w:pPr>
    <w:rPr>
      <w:rFonts w:ascii="Arial" w:hAnsi="Arial" w:cs="Arial"/>
      <w:color w:val="000000"/>
      <w:sz w:val="24"/>
      <w:szCs w:val="24"/>
      <w:lang w:val="sr-Latn-CS" w:eastAsia="sr-Latn-CS"/>
    </w:rPr>
  </w:style>
  <w:style w:type="paragraph" w:styleId="BalloonText">
    <w:name w:val="Balloon Text"/>
    <w:basedOn w:val="Normal"/>
    <w:link w:val="BalloonTextChar"/>
    <w:rsid w:val="000D0701"/>
    <w:rPr>
      <w:rFonts w:ascii="Tahoma" w:hAnsi="Tahoma"/>
      <w:sz w:val="16"/>
      <w:szCs w:val="16"/>
    </w:rPr>
  </w:style>
  <w:style w:type="character" w:customStyle="1" w:styleId="BalloonTextChar">
    <w:name w:val="Balloon Text Char"/>
    <w:link w:val="BalloonText"/>
    <w:rsid w:val="000D0701"/>
    <w:rPr>
      <w:rFonts w:ascii="Tahoma" w:hAnsi="Tahoma" w:cs="Tahoma"/>
      <w:sz w:val="16"/>
      <w:szCs w:val="16"/>
    </w:rPr>
  </w:style>
  <w:style w:type="character" w:styleId="FollowedHyperlink">
    <w:name w:val="FollowedHyperlink"/>
    <w:rsid w:val="00B60126"/>
    <w:rPr>
      <w:color w:val="800080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409682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06011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28210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55904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04433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60241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75956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http://www.pks.rs" TargetMode="External"/><Relationship Id="rId5" Type="http://schemas.openxmlformats.org/officeDocument/2006/relationships/webSettings" Target="webSettings.xml"/><Relationship Id="rId10" Type="http://schemas.openxmlformats.org/officeDocument/2006/relationships/hyperlink" Target="mailto:edukacija@pks.rs" TargetMode="External"/><Relationship Id="rId4" Type="http://schemas.openxmlformats.org/officeDocument/2006/relationships/settings" Target="settings.xml"/><Relationship Id="rId9" Type="http://schemas.openxmlformats.org/officeDocument/2006/relationships/image" Target="media/image2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2E49D27F-D7A5-42C4-BE36-4F22B56F3C9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2</Pages>
  <Words>417</Words>
  <Characters>2382</Characters>
  <Application>Microsoft Office Word</Application>
  <DocSecurity>0</DocSecurity>
  <Lines>19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SGS</Company>
  <LinksUpToDate>false</LinksUpToDate>
  <CharactersWithSpaces>2794</CharactersWithSpaces>
  <SharedDoc>false</SharedDoc>
  <HLinks>
    <vt:vector size="18" baseType="variant">
      <vt:variant>
        <vt:i4>1310735</vt:i4>
      </vt:variant>
      <vt:variant>
        <vt:i4>6</vt:i4>
      </vt:variant>
      <vt:variant>
        <vt:i4>0</vt:i4>
      </vt:variant>
      <vt:variant>
        <vt:i4>5</vt:i4>
      </vt:variant>
      <vt:variant>
        <vt:lpwstr>http://www.pks.rs/Aplikacije/EdukacijaEmailDelete.aspx?vuna=vuna</vt:lpwstr>
      </vt:variant>
      <vt:variant>
        <vt:lpwstr/>
      </vt:variant>
      <vt:variant>
        <vt:i4>7667814</vt:i4>
      </vt:variant>
      <vt:variant>
        <vt:i4>3</vt:i4>
      </vt:variant>
      <vt:variant>
        <vt:i4>0</vt:i4>
      </vt:variant>
      <vt:variant>
        <vt:i4>5</vt:i4>
      </vt:variant>
      <vt:variant>
        <vt:lpwstr>http://www.pks.rs/</vt:lpwstr>
      </vt:variant>
      <vt:variant>
        <vt:lpwstr/>
      </vt:variant>
      <vt:variant>
        <vt:i4>6946889</vt:i4>
      </vt:variant>
      <vt:variant>
        <vt:i4>0</vt:i4>
      </vt:variant>
      <vt:variant>
        <vt:i4>0</vt:i4>
      </vt:variant>
      <vt:variant>
        <vt:i4>5</vt:i4>
      </vt:variant>
      <vt:variant>
        <vt:lpwstr>mailto:edukacija@pks.rs</vt:lpwstr>
      </vt:variant>
      <vt:variant>
        <vt:lpwstr/>
      </vt:variant>
    </vt:vector>
  </HLinks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Vesna Simsic</dc:creator>
  <cp:lastModifiedBy>Jovana Grujic</cp:lastModifiedBy>
  <cp:revision>4</cp:revision>
  <cp:lastPrinted>2015-12-22T11:13:00Z</cp:lastPrinted>
  <dcterms:created xsi:type="dcterms:W3CDTF">2019-02-22T08:43:00Z</dcterms:created>
  <dcterms:modified xsi:type="dcterms:W3CDTF">2019-03-01T14:32:00Z</dcterms:modified>
</cp:coreProperties>
</file>